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BD" w:rsidRDefault="00C86416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bookmarkStart w:id="0" w:name="_GoBack"/>
      <w:r w:rsidR="00170927" w:rsidRPr="00C86416">
        <w:rPr>
          <w:sz w:val="44"/>
          <w:szCs w:val="44"/>
          <w:u w:val="single"/>
        </w:rPr>
        <w:t>Gesc</w:t>
      </w:r>
      <w:r w:rsidR="006D7EA7" w:rsidRPr="00C86416">
        <w:rPr>
          <w:sz w:val="44"/>
          <w:szCs w:val="44"/>
          <w:u w:val="single"/>
        </w:rPr>
        <w:t>hichte des ökonomischen Denkens</w:t>
      </w:r>
      <w:bookmarkEnd w:id="0"/>
    </w:p>
    <w:p w:rsidR="00F9597F" w:rsidRDefault="00170927" w:rsidP="00F9597F">
      <w:pPr>
        <w:pStyle w:val="KeinLeerraum"/>
        <w:rPr>
          <w:rFonts w:ascii="Verdana" w:hAnsi="Verdana"/>
          <w:sz w:val="20"/>
          <w:szCs w:val="20"/>
        </w:rPr>
      </w:pPr>
      <w:r w:rsidRPr="00923B3E">
        <w:rPr>
          <w:sz w:val="28"/>
          <w:szCs w:val="28"/>
        </w:rPr>
        <w:t>1.</w:t>
      </w:r>
      <w:r w:rsidR="00515DA3">
        <w:rPr>
          <w:sz w:val="28"/>
          <w:szCs w:val="28"/>
        </w:rPr>
        <w:t xml:space="preserve"> </w:t>
      </w:r>
      <w:r w:rsidR="00515DA3">
        <w:rPr>
          <w:sz w:val="28"/>
          <w:szCs w:val="28"/>
          <w:u w:val="single"/>
        </w:rPr>
        <w:t>k</w:t>
      </w:r>
      <w:r w:rsidRPr="00923B3E">
        <w:rPr>
          <w:sz w:val="28"/>
          <w:szCs w:val="28"/>
          <w:u w:val="single"/>
        </w:rPr>
        <w:t>lassische Ökonomik</w:t>
      </w:r>
      <w:r w:rsidR="00923B3E">
        <w:rPr>
          <w:u w:val="single"/>
        </w:rPr>
        <w:br/>
      </w:r>
      <w:r w:rsidR="00923B3E" w:rsidRPr="00923B3E">
        <w:rPr>
          <w:rFonts w:ascii="Verdana" w:hAnsi="Verdana"/>
          <w:sz w:val="20"/>
          <w:szCs w:val="20"/>
        </w:rPr>
        <w:t>Adam Smith (Begründer</w:t>
      </w:r>
      <w:r w:rsidR="00F9597F">
        <w:rPr>
          <w:rFonts w:ascii="Verdana" w:hAnsi="Verdana"/>
          <w:sz w:val="20"/>
          <w:szCs w:val="20"/>
        </w:rPr>
        <w:t>, „</w:t>
      </w:r>
      <w:r w:rsidR="00F9597F" w:rsidRPr="00F9597F">
        <w:rPr>
          <w:rFonts w:ascii="Verdana" w:hAnsi="Verdana"/>
          <w:sz w:val="20"/>
          <w:szCs w:val="20"/>
        </w:rPr>
        <w:t xml:space="preserve">The </w:t>
      </w:r>
      <w:proofErr w:type="spellStart"/>
      <w:r w:rsidR="00F9597F" w:rsidRPr="00F9597F">
        <w:rPr>
          <w:rFonts w:ascii="Verdana" w:hAnsi="Verdana"/>
          <w:sz w:val="20"/>
          <w:szCs w:val="20"/>
        </w:rPr>
        <w:t>Wealth</w:t>
      </w:r>
      <w:proofErr w:type="spellEnd"/>
      <w:r w:rsidR="00F9597F" w:rsidRPr="00F9597F">
        <w:rPr>
          <w:rFonts w:ascii="Verdana" w:hAnsi="Verdana"/>
          <w:sz w:val="20"/>
          <w:szCs w:val="20"/>
        </w:rPr>
        <w:t xml:space="preserve"> </w:t>
      </w:r>
      <w:proofErr w:type="spellStart"/>
      <w:r w:rsidR="00F9597F" w:rsidRPr="00F9597F">
        <w:rPr>
          <w:rFonts w:ascii="Verdana" w:hAnsi="Verdana"/>
          <w:sz w:val="20"/>
          <w:szCs w:val="20"/>
        </w:rPr>
        <w:t>of</w:t>
      </w:r>
      <w:proofErr w:type="spellEnd"/>
      <w:r w:rsidR="00F9597F" w:rsidRPr="00F9597F">
        <w:rPr>
          <w:rFonts w:ascii="Verdana" w:hAnsi="Verdana"/>
          <w:sz w:val="20"/>
          <w:szCs w:val="20"/>
        </w:rPr>
        <w:t xml:space="preserve"> </w:t>
      </w:r>
      <w:proofErr w:type="spellStart"/>
      <w:r w:rsidR="00F9597F" w:rsidRPr="00F9597F">
        <w:rPr>
          <w:rFonts w:ascii="Verdana" w:hAnsi="Verdana"/>
          <w:sz w:val="20"/>
          <w:szCs w:val="20"/>
        </w:rPr>
        <w:t>Nations</w:t>
      </w:r>
      <w:proofErr w:type="spellEnd"/>
      <w:r w:rsidR="00F9597F">
        <w:rPr>
          <w:rFonts w:ascii="Verdana" w:hAnsi="Verdana"/>
          <w:sz w:val="20"/>
          <w:szCs w:val="20"/>
        </w:rPr>
        <w:t>“</w:t>
      </w:r>
      <w:r w:rsidR="00923B3E" w:rsidRPr="00923B3E">
        <w:rPr>
          <w:rFonts w:ascii="Verdana" w:hAnsi="Verdana"/>
          <w:sz w:val="20"/>
          <w:szCs w:val="20"/>
        </w:rPr>
        <w:t>), David Ricardo, Karl Marx.</w:t>
      </w:r>
      <w:r w:rsidR="00923B3E" w:rsidRPr="00923B3E">
        <w:rPr>
          <w:rFonts w:ascii="Verdana" w:hAnsi="Verdana"/>
          <w:sz w:val="20"/>
          <w:szCs w:val="20"/>
        </w:rPr>
        <w:br/>
        <w:t>wertbasierte Theorie: Produktionskosten basieren letztendlich auf Arbeitsaufwand.</w:t>
      </w:r>
      <w:r w:rsidR="00923B3E">
        <w:rPr>
          <w:rFonts w:ascii="Verdana" w:hAnsi="Verdana"/>
          <w:sz w:val="20"/>
          <w:szCs w:val="20"/>
        </w:rPr>
        <w:br/>
        <w:t>systemische Perspektive: makroökonomischer Fokus</w:t>
      </w:r>
      <w:r w:rsidR="00923B3E">
        <w:rPr>
          <w:rFonts w:ascii="Verdana" w:hAnsi="Verdana"/>
          <w:sz w:val="20"/>
          <w:szCs w:val="20"/>
        </w:rPr>
        <w:br/>
      </w:r>
      <w:r w:rsidR="00923B3E" w:rsidRPr="00923B3E">
        <w:rPr>
          <w:rFonts w:ascii="Verdana" w:hAnsi="Verdana"/>
          <w:sz w:val="20"/>
          <w:szCs w:val="20"/>
        </w:rPr>
        <w:t>Produktion und Akkumulation von Kapital</w:t>
      </w:r>
      <w:r w:rsidR="00923B3E">
        <w:rPr>
          <w:rFonts w:ascii="Verdana" w:hAnsi="Verdana"/>
          <w:sz w:val="20"/>
          <w:szCs w:val="20"/>
        </w:rPr>
        <w:t xml:space="preserve"> </w:t>
      </w:r>
      <w:r w:rsidR="00923B3E" w:rsidRPr="00923B3E">
        <w:rPr>
          <w:rFonts w:ascii="Verdana" w:hAnsi="Verdana"/>
          <w:sz w:val="20"/>
          <w:szCs w:val="20"/>
        </w:rPr>
        <w:t>als treibend</w:t>
      </w:r>
      <w:r w:rsidR="00923B3E">
        <w:rPr>
          <w:rFonts w:ascii="Verdana" w:hAnsi="Verdana"/>
          <w:sz w:val="20"/>
          <w:szCs w:val="20"/>
        </w:rPr>
        <w:t xml:space="preserve">e Kraft hinter wirtschaftlichen </w:t>
      </w:r>
      <w:r w:rsidR="00F9597F">
        <w:rPr>
          <w:rFonts w:ascii="Verdana" w:hAnsi="Verdana"/>
          <w:sz w:val="20"/>
          <w:szCs w:val="20"/>
        </w:rPr>
        <w:t>Wachstum.</w:t>
      </w:r>
    </w:p>
    <w:p w:rsidR="00F9597F" w:rsidRDefault="00F9597F" w:rsidP="00F9597F">
      <w:pPr>
        <w:pStyle w:val="KeinLeerraum"/>
        <w:rPr>
          <w:rFonts w:ascii="Verdana" w:hAnsi="Verdana"/>
          <w:sz w:val="20"/>
          <w:szCs w:val="20"/>
        </w:rPr>
      </w:pPr>
    </w:p>
    <w:p w:rsidR="00F9597F" w:rsidRDefault="00F9597F" w:rsidP="00F9597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1.1</w:t>
      </w:r>
      <w:proofErr w:type="gramStart"/>
      <w:r>
        <w:rPr>
          <w:rFonts w:ascii="Verdana" w:hAnsi="Verdana"/>
          <w:sz w:val="20"/>
          <w:szCs w:val="20"/>
        </w:rPr>
        <w:t>.Karl</w:t>
      </w:r>
      <w:proofErr w:type="gramEnd"/>
      <w:r>
        <w:rPr>
          <w:rFonts w:ascii="Verdana" w:hAnsi="Verdana"/>
          <w:sz w:val="20"/>
          <w:szCs w:val="20"/>
        </w:rPr>
        <w:t xml:space="preserve"> Marx</w:t>
      </w:r>
      <w:r>
        <w:rPr>
          <w:rFonts w:ascii="Verdana" w:hAnsi="Verdana"/>
          <w:sz w:val="20"/>
          <w:szCs w:val="20"/>
        </w:rPr>
        <w:br/>
        <w:t>großes Opfer: Gesundheit, Glück und Familie für Buch</w:t>
      </w:r>
      <w:r>
        <w:rPr>
          <w:rFonts w:ascii="Verdana" w:hAnsi="Verdana"/>
          <w:sz w:val="20"/>
          <w:szCs w:val="20"/>
        </w:rPr>
        <w:br/>
        <w:t>Das Kapital: Verfügbar in 200 Sprachen, mehr als 500 Millionen Mal verkauft (Mehrwert)</w:t>
      </w:r>
      <w:r>
        <w:rPr>
          <w:rFonts w:ascii="Verdana" w:hAnsi="Verdana"/>
          <w:sz w:val="20"/>
          <w:szCs w:val="20"/>
        </w:rPr>
        <w:br/>
        <w:t xml:space="preserve">Mischung aus Hegel (hegelianische Dialektik </w:t>
      </w:r>
      <w:r w:rsidRPr="00F9597F">
        <w:rPr>
          <w:rFonts w:ascii="Segoe UI Symbol" w:hAnsi="Segoe UI Symbol" w:cs="Segoe UI Symbol"/>
          <w:sz w:val="20"/>
          <w:szCs w:val="20"/>
        </w:rPr>
        <w:t>🙃</w:t>
      </w:r>
      <w:r>
        <w:rPr>
          <w:rFonts w:ascii="Verdana" w:hAnsi="Verdana"/>
          <w:sz w:val="20"/>
          <w:szCs w:val="20"/>
        </w:rPr>
        <w:t>) und Ricardo (eigene Arbeitswerttheorie)</w:t>
      </w:r>
      <w:r>
        <w:rPr>
          <w:rFonts w:ascii="Verdana" w:hAnsi="Verdana"/>
          <w:sz w:val="20"/>
          <w:szCs w:val="20"/>
        </w:rPr>
        <w:br/>
        <w:t>Ein Wahrhaft transformativer Ökonom.</w:t>
      </w:r>
    </w:p>
    <w:p w:rsidR="00F9597F" w:rsidRDefault="00F9597F" w:rsidP="00F9597F">
      <w:pPr>
        <w:pStyle w:val="KeinLeerraum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9597F" w:rsidRDefault="00F9597F" w:rsidP="00F9597F">
      <w:pPr>
        <w:pStyle w:val="KeinLeerraum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9597F" w:rsidRDefault="00F9597F" w:rsidP="00F9597F">
      <w:pPr>
        <w:pStyle w:val="KeinLeerraum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9597F" w:rsidRDefault="00F9597F" w:rsidP="00F9597F">
      <w:pPr>
        <w:pStyle w:val="KeinLeerraum"/>
        <w:rPr>
          <w:rFonts w:ascii="Verdana" w:hAnsi="Verdana"/>
          <w:sz w:val="20"/>
          <w:szCs w:val="20"/>
        </w:rPr>
      </w:pPr>
      <w:r w:rsidRPr="00515DA3">
        <w:rPr>
          <w:rFonts w:cstheme="minorHAnsi"/>
          <w:color w:val="222222"/>
          <w:sz w:val="28"/>
          <w:szCs w:val="28"/>
          <w:shd w:val="clear" w:color="auto" w:fill="FFFFFF"/>
        </w:rPr>
        <w:t xml:space="preserve">2. </w:t>
      </w:r>
      <w:r w:rsidRPr="00515DA3">
        <w:rPr>
          <w:rFonts w:cstheme="minorHAnsi"/>
          <w:color w:val="222222"/>
          <w:sz w:val="28"/>
          <w:szCs w:val="28"/>
          <w:u w:val="single"/>
          <w:shd w:val="clear" w:color="auto" w:fill="FFFFFF"/>
        </w:rPr>
        <w:t xml:space="preserve">(Deutsche) </w:t>
      </w:r>
      <w:r w:rsidRPr="00515DA3">
        <w:rPr>
          <w:rFonts w:cstheme="minorHAnsi"/>
          <w:bCs/>
          <w:color w:val="222222"/>
          <w:sz w:val="28"/>
          <w:szCs w:val="28"/>
          <w:u w:val="single"/>
          <w:shd w:val="clear" w:color="auto" w:fill="FFFFFF"/>
        </w:rPr>
        <w:t>Historische Schule der Nationalökonomie</w:t>
      </w:r>
      <w:r w:rsidRPr="00F9597F">
        <w:rPr>
          <w:sz w:val="28"/>
          <w:szCs w:val="28"/>
          <w:u w:val="single"/>
        </w:rPr>
        <w:br/>
      </w:r>
      <w:r w:rsidR="005770BA">
        <w:rPr>
          <w:rFonts w:ascii="Verdana" w:hAnsi="Verdana"/>
          <w:sz w:val="20"/>
          <w:szCs w:val="20"/>
        </w:rPr>
        <w:t>Absicherung eigener Studien mittels empirischer Erhebungen.</w:t>
      </w:r>
      <w:r w:rsidR="005770B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relativistische Perspektive: </w:t>
      </w:r>
      <w:r w:rsidR="005770BA">
        <w:rPr>
          <w:rFonts w:ascii="Verdana" w:hAnsi="Verdana"/>
          <w:sz w:val="20"/>
          <w:szCs w:val="20"/>
        </w:rPr>
        <w:t>Abhängigkeit von Raum und Zeit.</w:t>
      </w:r>
      <w:r w:rsidR="005770BA">
        <w:rPr>
          <w:rFonts w:ascii="Verdana" w:hAnsi="Verdana"/>
          <w:sz w:val="20"/>
          <w:szCs w:val="20"/>
        </w:rPr>
        <w:br/>
        <w:t>Menschen werde nicht durch Eigennutz, auch durch kulturelle Faktoren motiviert.</w:t>
      </w:r>
      <w:r w:rsidR="005770BA">
        <w:rPr>
          <w:rFonts w:ascii="Verdana" w:hAnsi="Verdana"/>
          <w:sz w:val="20"/>
          <w:szCs w:val="20"/>
        </w:rPr>
        <w:br/>
        <w:t>Da Kultur sich ändert eine Sozial- und nicht Naturwissenschaft (</w:t>
      </w:r>
      <w:proofErr w:type="spellStart"/>
      <w:r w:rsidR="005770BA">
        <w:rPr>
          <w:rFonts w:ascii="Verdana" w:hAnsi="Verdana"/>
          <w:sz w:val="20"/>
          <w:szCs w:val="20"/>
        </w:rPr>
        <w:t>Gt</w:t>
      </w:r>
      <w:proofErr w:type="spellEnd"/>
      <w:r w:rsidR="005770BA">
        <w:rPr>
          <w:rFonts w:ascii="Verdana" w:hAnsi="Verdana"/>
          <w:sz w:val="20"/>
          <w:szCs w:val="20"/>
        </w:rPr>
        <w:t>. Klassiker).</w:t>
      </w:r>
    </w:p>
    <w:p w:rsidR="005770BA" w:rsidRDefault="005770BA" w:rsidP="00F9597F">
      <w:pPr>
        <w:pStyle w:val="KeinLeerraum"/>
        <w:rPr>
          <w:rFonts w:ascii="Verdana" w:hAnsi="Verdana"/>
          <w:sz w:val="20"/>
          <w:szCs w:val="20"/>
        </w:rPr>
      </w:pPr>
      <w:r w:rsidRPr="005770BA">
        <w:rPr>
          <w:rFonts w:ascii="Verdana" w:hAnsi="Verdana"/>
          <w:sz w:val="20"/>
          <w:szCs w:val="20"/>
        </w:rPr>
        <w:sym w:font="Wingdings" w:char="F0E0"/>
      </w:r>
      <w:r w:rsidRPr="005770BA">
        <w:t xml:space="preserve"> </w:t>
      </w:r>
      <w:r w:rsidRPr="005770BA">
        <w:rPr>
          <w:rFonts w:ascii="Verdana" w:hAnsi="Verdana"/>
          <w:sz w:val="20"/>
          <w:szCs w:val="20"/>
        </w:rPr>
        <w:t>Ziel ist keine Erfassung von Naturgesetzen, sondern die Systematisierung und Verallgemeinerung von historischen Daten, um zu empirisch haltbaren Aussagen zu gelangen.</w:t>
      </w:r>
    </w:p>
    <w:p w:rsidR="005770BA" w:rsidRDefault="005770BA" w:rsidP="00F9597F">
      <w:pPr>
        <w:pStyle w:val="KeinLeerraum"/>
        <w:rPr>
          <w:rFonts w:ascii="Verdana" w:hAnsi="Verdana"/>
          <w:sz w:val="20"/>
          <w:szCs w:val="20"/>
        </w:rPr>
      </w:pPr>
    </w:p>
    <w:p w:rsidR="005770BA" w:rsidRDefault="005770BA" w:rsidP="00F9597F">
      <w:pPr>
        <w:pStyle w:val="KeinLeerraum"/>
        <w:rPr>
          <w:rFonts w:ascii="Verdana" w:hAnsi="Verdana"/>
          <w:sz w:val="20"/>
          <w:szCs w:val="20"/>
        </w:rPr>
      </w:pPr>
    </w:p>
    <w:p w:rsidR="00515DA3" w:rsidRDefault="005770BA" w:rsidP="00F9597F">
      <w:pPr>
        <w:pStyle w:val="KeinLeerraum"/>
        <w:rPr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2.1. </w:t>
      </w:r>
      <w:r w:rsidRPr="005770BA">
        <w:rPr>
          <w:rFonts w:ascii="Verdana" w:hAnsi="Verdana"/>
          <w:sz w:val="20"/>
          <w:szCs w:val="20"/>
        </w:rPr>
        <w:t xml:space="preserve">Gustav von </w:t>
      </w:r>
      <w:proofErr w:type="spellStart"/>
      <w:r w:rsidRPr="005770BA">
        <w:rPr>
          <w:rFonts w:ascii="Verdana" w:hAnsi="Verdana"/>
          <w:sz w:val="20"/>
          <w:szCs w:val="20"/>
        </w:rPr>
        <w:t>Schmoller</w:t>
      </w:r>
      <w:proofErr w:type="spellEnd"/>
      <w:r>
        <w:rPr>
          <w:rFonts w:ascii="Verdana" w:hAnsi="Verdana"/>
          <w:sz w:val="20"/>
          <w:szCs w:val="20"/>
        </w:rPr>
        <w:br/>
      </w:r>
      <w:r w:rsidR="00515DA3">
        <w:rPr>
          <w:rFonts w:ascii="Verdana" w:hAnsi="Verdana"/>
          <w:sz w:val="20"/>
          <w:szCs w:val="20"/>
        </w:rPr>
        <w:t>Laster des freien Wettbewerbs</w:t>
      </w:r>
      <w:r w:rsidR="00515DA3">
        <w:rPr>
          <w:rFonts w:ascii="Verdana" w:hAnsi="Verdana"/>
          <w:sz w:val="20"/>
          <w:szCs w:val="20"/>
        </w:rPr>
        <w:br/>
      </w:r>
      <w:r w:rsidR="00515DA3" w:rsidRPr="005770BA">
        <w:rPr>
          <w:sz w:val="24"/>
          <w:szCs w:val="24"/>
        </w:rPr>
        <w:t>Kathedersozialistin</w:t>
      </w:r>
      <w:r w:rsidR="00515DA3">
        <w:rPr>
          <w:sz w:val="24"/>
          <w:szCs w:val="24"/>
        </w:rPr>
        <w:t>: Sozialistischer Reformer nicht Revolutionär, Leistungsgesellschaft.</w:t>
      </w:r>
    </w:p>
    <w:p w:rsidR="00515DA3" w:rsidRDefault="00515DA3" w:rsidP="00F9597F">
      <w:pPr>
        <w:pStyle w:val="KeinLeerraum"/>
        <w:rPr>
          <w:rFonts w:ascii="Verdana" w:hAnsi="Verdana"/>
          <w:sz w:val="20"/>
          <w:szCs w:val="20"/>
        </w:rPr>
      </w:pPr>
      <w:r w:rsidRPr="00515DA3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Methodenstreit</w:t>
      </w:r>
      <w:r>
        <w:rPr>
          <w:rFonts w:ascii="Verdana" w:hAnsi="Verdana"/>
          <w:sz w:val="20"/>
          <w:szCs w:val="20"/>
        </w:rPr>
        <w:br/>
      </w:r>
    </w:p>
    <w:p w:rsidR="00515DA3" w:rsidRDefault="00515DA3" w:rsidP="00F9597F">
      <w:pPr>
        <w:pStyle w:val="KeinLeerraum"/>
        <w:rPr>
          <w:rFonts w:ascii="Verdana" w:hAnsi="Verdana"/>
          <w:sz w:val="20"/>
          <w:szCs w:val="20"/>
        </w:rPr>
      </w:pPr>
    </w:p>
    <w:p w:rsidR="00515DA3" w:rsidRDefault="00515DA3" w:rsidP="00F9597F">
      <w:pPr>
        <w:pStyle w:val="KeinLeerraum"/>
        <w:rPr>
          <w:rFonts w:ascii="Verdana" w:hAnsi="Verdana"/>
          <w:sz w:val="20"/>
          <w:szCs w:val="20"/>
        </w:rPr>
      </w:pPr>
    </w:p>
    <w:p w:rsidR="00515DA3" w:rsidRDefault="00515DA3" w:rsidP="00F9597F">
      <w:pPr>
        <w:pStyle w:val="KeinLeerraum"/>
        <w:rPr>
          <w:rFonts w:ascii="Verdana" w:hAnsi="Verdana"/>
          <w:sz w:val="20"/>
          <w:szCs w:val="20"/>
        </w:rPr>
      </w:pPr>
    </w:p>
    <w:p w:rsidR="00515DA3" w:rsidRDefault="00515DA3" w:rsidP="00515DA3">
      <w:pPr>
        <w:pStyle w:val="KeinLeerraum"/>
        <w:rPr>
          <w:rFonts w:cstheme="minorHAnsi"/>
          <w:sz w:val="24"/>
          <w:szCs w:val="24"/>
        </w:rPr>
      </w:pPr>
      <w:r w:rsidRPr="00515DA3">
        <w:rPr>
          <w:rFonts w:cstheme="minorHAnsi"/>
          <w:sz w:val="28"/>
          <w:szCs w:val="28"/>
        </w:rPr>
        <w:t xml:space="preserve">3. </w:t>
      </w:r>
      <w:r w:rsidRPr="00515DA3">
        <w:rPr>
          <w:rFonts w:cstheme="minorHAnsi"/>
          <w:sz w:val="28"/>
          <w:szCs w:val="28"/>
          <w:u w:val="single"/>
        </w:rPr>
        <w:t>Neoklassische Theorie</w:t>
      </w:r>
      <w:r w:rsidRPr="00515DA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Marginalprinzip: Analyse über Grenznutzen- und Kosten anstatt Durchschnitt</w:t>
      </w:r>
    </w:p>
    <w:p w:rsidR="00515DA3" w:rsidRDefault="00515DA3" w:rsidP="00515DA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Fokus auf optimale Verteilung </w:t>
      </w:r>
      <w:r w:rsidR="006D7EA7">
        <w:rPr>
          <w:rFonts w:cstheme="minorHAnsi"/>
          <w:sz w:val="24"/>
          <w:szCs w:val="24"/>
        </w:rPr>
        <w:t>knapper Ressourcen statt Mehrwert</w:t>
      </w:r>
      <w:r w:rsidR="006D7EA7">
        <w:rPr>
          <w:rFonts w:cstheme="minorHAnsi"/>
          <w:sz w:val="24"/>
          <w:szCs w:val="24"/>
        </w:rPr>
        <w:br/>
        <w:t>Phillips-Kurve: negative Korrelation zwischen Inflation und Arbeitslosigkeit</w:t>
      </w:r>
      <w:r w:rsidR="006D7EA7">
        <w:rPr>
          <w:rFonts w:cstheme="minorHAnsi"/>
          <w:sz w:val="24"/>
          <w:szCs w:val="24"/>
        </w:rPr>
        <w:br/>
        <w:t>Angebotsorientiert: Jedes Angebot schafft sich seine Nachfrage.</w:t>
      </w:r>
      <w:r w:rsidR="006D7EA7">
        <w:rPr>
          <w:rFonts w:cstheme="minorHAnsi"/>
          <w:sz w:val="24"/>
          <w:szCs w:val="24"/>
        </w:rPr>
        <w:br/>
      </w:r>
      <w:r w:rsidR="006D7EA7" w:rsidRPr="006D7EA7">
        <w:rPr>
          <w:rFonts w:cstheme="minorHAnsi"/>
          <w:sz w:val="24"/>
          <w:szCs w:val="24"/>
        </w:rPr>
        <w:t>Washington Consensus</w:t>
      </w:r>
      <w:r w:rsidR="006D7EA7">
        <w:rPr>
          <w:rFonts w:cstheme="minorHAnsi"/>
          <w:sz w:val="24"/>
          <w:szCs w:val="24"/>
        </w:rPr>
        <w:t xml:space="preserve">: Liberalisierung der Handelspolitik, Freihandel, Deregulierung, Entbürokratisierung, Kürzung der Staatsausgaben (br. </w:t>
      </w:r>
      <w:r w:rsidR="006D7EA7" w:rsidRPr="006D7EA7">
        <w:rPr>
          <w:rFonts w:cstheme="minorHAnsi"/>
          <w:sz w:val="24"/>
          <w:szCs w:val="24"/>
        </w:rPr>
        <w:t>Margaret Thatcher,</w:t>
      </w:r>
      <w:r w:rsidR="006D7EA7">
        <w:rPr>
          <w:rFonts w:cstheme="minorHAnsi"/>
          <w:sz w:val="24"/>
          <w:szCs w:val="24"/>
        </w:rPr>
        <w:t xml:space="preserve"> </w:t>
      </w:r>
      <w:r w:rsidR="006D7EA7" w:rsidRPr="006D7EA7">
        <w:rPr>
          <w:rFonts w:cstheme="minorHAnsi"/>
          <w:sz w:val="24"/>
          <w:szCs w:val="24"/>
        </w:rPr>
        <w:t>Ronald Reagan</w:t>
      </w:r>
      <w:r w:rsidR="006D7EA7">
        <w:rPr>
          <w:rFonts w:cstheme="minorHAnsi"/>
          <w:sz w:val="24"/>
          <w:szCs w:val="24"/>
        </w:rPr>
        <w:t>).</w:t>
      </w:r>
    </w:p>
    <w:p w:rsidR="006D7EA7" w:rsidRDefault="006D7EA7" w:rsidP="00515DA3">
      <w:pPr>
        <w:pStyle w:val="KeinLeerraum"/>
        <w:rPr>
          <w:rFonts w:cstheme="minorHAnsi"/>
          <w:sz w:val="24"/>
          <w:szCs w:val="24"/>
        </w:rPr>
      </w:pPr>
    </w:p>
    <w:p w:rsidR="006D7EA7" w:rsidRDefault="006D7EA7" w:rsidP="00515DA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3.1. </w:t>
      </w:r>
      <w:r w:rsidRPr="006D7EA7">
        <w:rPr>
          <w:rFonts w:cstheme="minorHAnsi"/>
          <w:sz w:val="24"/>
          <w:szCs w:val="24"/>
        </w:rPr>
        <w:t>Milton Friedman</w:t>
      </w:r>
      <w:r>
        <w:rPr>
          <w:rFonts w:cstheme="minorHAnsi"/>
          <w:sz w:val="24"/>
          <w:szCs w:val="24"/>
        </w:rPr>
        <w:br/>
      </w:r>
      <w:r w:rsidR="000072CB" w:rsidRPr="000072CB">
        <w:rPr>
          <w:rFonts w:cstheme="minorHAnsi"/>
          <w:sz w:val="24"/>
          <w:szCs w:val="24"/>
        </w:rPr>
        <w:t>Chicagoer Schule</w:t>
      </w:r>
      <w:r w:rsidR="000072CB">
        <w:rPr>
          <w:rFonts w:cstheme="minorHAnsi"/>
          <w:sz w:val="24"/>
          <w:szCs w:val="24"/>
        </w:rPr>
        <w:t xml:space="preserve">: Freie Märkte als </w:t>
      </w:r>
      <w:r w:rsidR="000072CB" w:rsidRPr="000072CB">
        <w:rPr>
          <w:rFonts w:cstheme="minorHAnsi"/>
          <w:sz w:val="24"/>
          <w:szCs w:val="24"/>
        </w:rPr>
        <w:t>effizienteste Mittel zur Ressourcenallokation</w:t>
      </w:r>
      <w:r w:rsidR="000072CB">
        <w:rPr>
          <w:rFonts w:cstheme="minorHAnsi"/>
          <w:sz w:val="24"/>
          <w:szCs w:val="24"/>
        </w:rPr>
        <w:t>.</w:t>
      </w:r>
      <w:r w:rsidR="000072CB">
        <w:rPr>
          <w:rFonts w:cstheme="minorHAnsi"/>
          <w:sz w:val="24"/>
          <w:szCs w:val="24"/>
        </w:rPr>
        <w:br/>
      </w:r>
      <w:r w:rsidR="000072CB" w:rsidRPr="000072CB">
        <w:rPr>
          <w:rFonts w:cstheme="minorHAnsi"/>
          <w:sz w:val="24"/>
          <w:szCs w:val="24"/>
        </w:rPr>
        <w:t>Hypothese permanenter Einkommen</w:t>
      </w:r>
      <w:r w:rsidR="000072CB">
        <w:rPr>
          <w:rFonts w:cstheme="minorHAnsi"/>
          <w:sz w:val="24"/>
          <w:szCs w:val="24"/>
        </w:rPr>
        <w:t xml:space="preserve">: HH orientieren Konsumentscheidung an </w:t>
      </w:r>
      <w:proofErr w:type="spellStart"/>
      <w:r w:rsidR="000072CB">
        <w:rPr>
          <w:rFonts w:cstheme="minorHAnsi"/>
          <w:sz w:val="24"/>
          <w:szCs w:val="24"/>
        </w:rPr>
        <w:t>D.Einkommen</w:t>
      </w:r>
      <w:proofErr w:type="spellEnd"/>
      <w:r w:rsidR="000072CB">
        <w:rPr>
          <w:rFonts w:cstheme="minorHAnsi"/>
          <w:sz w:val="24"/>
          <w:szCs w:val="24"/>
        </w:rPr>
        <w:br/>
        <w:t>Homo Oeconomicus: rationale Erwartungen an den Menschen.</w:t>
      </w:r>
    </w:p>
    <w:p w:rsidR="000072CB" w:rsidRDefault="000072CB" w:rsidP="00515DA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Kritik: Chicago Boys bestimmten unter Militär </w:t>
      </w:r>
      <w:proofErr w:type="spellStart"/>
      <w:r>
        <w:rPr>
          <w:rFonts w:cstheme="minorHAnsi"/>
          <w:sz w:val="24"/>
          <w:szCs w:val="24"/>
        </w:rPr>
        <w:t>Diktatus</w:t>
      </w:r>
      <w:proofErr w:type="spellEnd"/>
      <w:r>
        <w:rPr>
          <w:rFonts w:cstheme="minorHAnsi"/>
          <w:sz w:val="24"/>
          <w:szCs w:val="24"/>
        </w:rPr>
        <w:t xml:space="preserve"> liberale </w:t>
      </w:r>
      <w:proofErr w:type="gramStart"/>
      <w:r>
        <w:rPr>
          <w:rFonts w:cstheme="minorHAnsi"/>
          <w:sz w:val="24"/>
          <w:szCs w:val="24"/>
        </w:rPr>
        <w:t>Wirtschaftsordnung Chiles</w:t>
      </w:r>
      <w:proofErr w:type="gramEnd"/>
      <w:r>
        <w:rPr>
          <w:rFonts w:cstheme="minorHAnsi"/>
          <w:sz w:val="24"/>
          <w:szCs w:val="24"/>
        </w:rPr>
        <w:t>.</w:t>
      </w:r>
    </w:p>
    <w:p w:rsidR="000072CB" w:rsidRDefault="000072CB" w:rsidP="00515DA3">
      <w:pPr>
        <w:pStyle w:val="KeinLeerraum"/>
        <w:rPr>
          <w:rFonts w:cstheme="minorHAnsi"/>
          <w:sz w:val="24"/>
          <w:szCs w:val="24"/>
        </w:rPr>
      </w:pPr>
    </w:p>
    <w:p w:rsidR="000072CB" w:rsidRDefault="000072CB" w:rsidP="00515DA3">
      <w:pPr>
        <w:pStyle w:val="KeinLeerraum"/>
        <w:rPr>
          <w:rFonts w:cstheme="minorHAnsi"/>
          <w:sz w:val="24"/>
          <w:szCs w:val="24"/>
        </w:rPr>
      </w:pPr>
    </w:p>
    <w:p w:rsidR="000072CB" w:rsidRPr="006D7EA7" w:rsidRDefault="000072CB" w:rsidP="000072CB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D7EA7" w:rsidRPr="006D7EA7" w:rsidRDefault="006D7EA7" w:rsidP="006D7EA7">
      <w:pPr>
        <w:pStyle w:val="KeinLeerraum"/>
        <w:rPr>
          <w:rFonts w:cstheme="minorHAnsi"/>
          <w:sz w:val="24"/>
          <w:szCs w:val="24"/>
        </w:rPr>
      </w:pPr>
    </w:p>
    <w:sectPr w:rsidR="006D7EA7" w:rsidRPr="006D7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113A"/>
    <w:multiLevelType w:val="hybridMultilevel"/>
    <w:tmpl w:val="CE54E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51D"/>
    <w:multiLevelType w:val="multilevel"/>
    <w:tmpl w:val="0D78FC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B311F4"/>
    <w:multiLevelType w:val="multilevel"/>
    <w:tmpl w:val="E1A8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381B1E06"/>
    <w:multiLevelType w:val="multilevel"/>
    <w:tmpl w:val="EE0CF7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u w:val="singl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  <w:u w:val="single"/>
      </w:rPr>
    </w:lvl>
  </w:abstractNum>
  <w:abstractNum w:abstractNumId="4" w15:restartNumberingAfterBreak="0">
    <w:nsid w:val="4C906CA0"/>
    <w:multiLevelType w:val="multilevel"/>
    <w:tmpl w:val="2D42A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9F34431"/>
    <w:multiLevelType w:val="multilevel"/>
    <w:tmpl w:val="98E625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BD"/>
    <w:rsid w:val="000072CB"/>
    <w:rsid w:val="00170927"/>
    <w:rsid w:val="002D3921"/>
    <w:rsid w:val="00515DA3"/>
    <w:rsid w:val="005770BA"/>
    <w:rsid w:val="006D7EA7"/>
    <w:rsid w:val="00923B3E"/>
    <w:rsid w:val="00C86416"/>
    <w:rsid w:val="00F5763B"/>
    <w:rsid w:val="00F80124"/>
    <w:rsid w:val="00F9597F"/>
    <w:rsid w:val="00F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E34F-B59A-4791-BBE7-C7E86C8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D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70927"/>
    <w:pPr>
      <w:ind w:left="720"/>
      <w:contextualSpacing/>
    </w:pPr>
  </w:style>
  <w:style w:type="paragraph" w:styleId="KeinLeerraum">
    <w:name w:val="No Spacing"/>
    <w:uiPriority w:val="1"/>
    <w:qFormat/>
    <w:rsid w:val="00923B3E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F9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4</cp:revision>
  <dcterms:created xsi:type="dcterms:W3CDTF">2018-02-08T22:14:00Z</dcterms:created>
  <dcterms:modified xsi:type="dcterms:W3CDTF">2018-02-09T00:46:00Z</dcterms:modified>
</cp:coreProperties>
</file>