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44" w:rsidRDefault="00E41666" w:rsidP="00E41666">
      <w:pPr>
        <w:pStyle w:val="KeinLeerraum"/>
        <w:rPr>
          <w:rFonts w:ascii="Verdana" w:hAnsi="Verdana"/>
          <w:sz w:val="28"/>
          <w:szCs w:val="28"/>
        </w:rPr>
      </w:pPr>
      <w:r w:rsidRPr="00E41666">
        <w:rPr>
          <w:rFonts w:ascii="Verdana" w:hAnsi="Verdana"/>
          <w:sz w:val="28"/>
          <w:szCs w:val="28"/>
        </w:rPr>
        <w:t xml:space="preserve">2. </w:t>
      </w:r>
      <w:r w:rsidRPr="00E41666">
        <w:rPr>
          <w:rFonts w:ascii="Verdana" w:hAnsi="Verdana"/>
          <w:b/>
          <w:sz w:val="28"/>
          <w:szCs w:val="28"/>
          <w:u w:val="single"/>
        </w:rPr>
        <w:t>Anfänge bis Adam Smith</w:t>
      </w:r>
    </w:p>
    <w:p w:rsidR="00E41666" w:rsidRPr="00E41666" w:rsidRDefault="00E41666" w:rsidP="00E41666">
      <w:pPr>
        <w:pStyle w:val="KeinLeerraum"/>
        <w:rPr>
          <w:rFonts w:ascii="Verdana" w:hAnsi="Verdana"/>
          <w:sz w:val="28"/>
          <w:szCs w:val="28"/>
        </w:rPr>
      </w:pPr>
    </w:p>
    <w:p w:rsidR="00E41666" w:rsidRDefault="00DC7CA0" w:rsidP="00E41666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</w:rPr>
        <w:t>2.</w:t>
      </w:r>
      <w:r w:rsidR="00E41666" w:rsidRPr="00DC7CA0">
        <w:rPr>
          <w:rFonts w:ascii="Verdana" w:hAnsi="Verdana"/>
          <w:sz w:val="24"/>
          <w:szCs w:val="24"/>
        </w:rPr>
        <w:t xml:space="preserve">1. </w:t>
      </w:r>
      <w:r w:rsidR="00E41666" w:rsidRPr="00DC7CA0">
        <w:rPr>
          <w:rFonts w:ascii="Verdana" w:hAnsi="Verdana"/>
          <w:b/>
          <w:sz w:val="24"/>
          <w:szCs w:val="24"/>
          <w:u w:val="single"/>
        </w:rPr>
        <w:t>Wirtschaft und Gesellschaft an der Schwelle zur Moderne</w:t>
      </w:r>
      <w:r w:rsidR="00E41666" w:rsidRPr="00DC7CA0">
        <w:rPr>
          <w:rFonts w:ascii="Verdana" w:hAnsi="Verdana"/>
          <w:b/>
          <w:sz w:val="24"/>
          <w:szCs w:val="24"/>
          <w:u w:val="single"/>
        </w:rPr>
        <w:br/>
      </w:r>
      <w:r w:rsidR="00E41666" w:rsidRPr="00E41666">
        <w:rPr>
          <w:rFonts w:ascii="Verdana" w:hAnsi="Verdana"/>
          <w:b/>
          <w:sz w:val="20"/>
          <w:szCs w:val="20"/>
        </w:rPr>
        <w:t>europäisches Mittelalter</w:t>
      </w:r>
      <w:r w:rsidR="00E41666">
        <w:rPr>
          <w:rFonts w:ascii="Verdana" w:hAnsi="Verdana"/>
          <w:sz w:val="20"/>
          <w:szCs w:val="20"/>
        </w:rPr>
        <w:t xml:space="preserve">: Keine Staaten und Unternehmen im heutigen Sinn, </w:t>
      </w:r>
      <w:proofErr w:type="spellStart"/>
      <w:r w:rsidR="00E41666">
        <w:rPr>
          <w:rFonts w:ascii="Verdana" w:hAnsi="Verdana"/>
          <w:sz w:val="20"/>
          <w:szCs w:val="20"/>
        </w:rPr>
        <w:t>hierachisch</w:t>
      </w:r>
      <w:proofErr w:type="spellEnd"/>
      <w:r w:rsidR="00E41666">
        <w:rPr>
          <w:rFonts w:ascii="Verdana" w:hAnsi="Verdana"/>
          <w:sz w:val="20"/>
          <w:szCs w:val="20"/>
        </w:rPr>
        <w:t xml:space="preserve"> organisierte Personenverbände (Feudalismus), Wirtschaftspolitik v.a. </w:t>
      </w:r>
      <w:proofErr w:type="spellStart"/>
      <w:r w:rsidR="00E41666">
        <w:rPr>
          <w:rFonts w:ascii="Verdana" w:hAnsi="Verdana"/>
          <w:sz w:val="20"/>
          <w:szCs w:val="20"/>
        </w:rPr>
        <w:t>Priviligienvergabe</w:t>
      </w:r>
      <w:proofErr w:type="spellEnd"/>
      <w:r w:rsidR="00E41666">
        <w:rPr>
          <w:rFonts w:ascii="Verdana" w:hAnsi="Verdana"/>
          <w:sz w:val="20"/>
          <w:szCs w:val="20"/>
        </w:rPr>
        <w:t xml:space="preserve"> </w:t>
      </w:r>
      <w:r w:rsidR="00E41666" w:rsidRPr="00E41666">
        <w:rPr>
          <w:rFonts w:ascii="Verdana" w:hAnsi="Verdana"/>
          <w:sz w:val="20"/>
          <w:szCs w:val="20"/>
        </w:rPr>
        <w:t>(Zoll-, Markt-, Münzrecht)</w:t>
      </w:r>
      <w:r w:rsidR="00E41666">
        <w:rPr>
          <w:rFonts w:ascii="Verdana" w:hAnsi="Verdana"/>
          <w:sz w:val="20"/>
          <w:szCs w:val="20"/>
        </w:rPr>
        <w:t>.</w:t>
      </w:r>
    </w:p>
    <w:p w:rsidR="00232A16" w:rsidRPr="00232A16" w:rsidRDefault="00E41666" w:rsidP="00232A16">
      <w:pPr>
        <w:pStyle w:val="KeinLeerraum"/>
        <w:rPr>
          <w:rFonts w:ascii="Verdana" w:hAnsi="Verdana"/>
          <w:sz w:val="20"/>
          <w:szCs w:val="20"/>
        </w:rPr>
      </w:pPr>
      <w:r w:rsidRPr="00E41666">
        <w:rPr>
          <w:rFonts w:ascii="Verdana" w:hAnsi="Verdana"/>
          <w:b/>
          <w:sz w:val="20"/>
          <w:szCs w:val="20"/>
        </w:rPr>
        <w:t>Vormoderne Wirtschaft und der Aufstieg des Handelskapitalismus</w:t>
      </w:r>
      <w:r>
        <w:rPr>
          <w:rFonts w:ascii="Verdana" w:hAnsi="Verdana"/>
          <w:sz w:val="20"/>
          <w:szCs w:val="20"/>
        </w:rPr>
        <w:t xml:space="preserve">: </w:t>
      </w:r>
      <w:r w:rsidRPr="00E41666">
        <w:rPr>
          <w:rFonts w:ascii="Verdana" w:hAnsi="Verdana"/>
          <w:sz w:val="20"/>
          <w:szCs w:val="20"/>
        </w:rPr>
        <w:t>stark von Landwirtschaft gep</w:t>
      </w:r>
      <w:r>
        <w:rPr>
          <w:rFonts w:ascii="Verdana" w:hAnsi="Verdana"/>
          <w:sz w:val="20"/>
          <w:szCs w:val="20"/>
        </w:rPr>
        <w:t xml:space="preserve">rägt, wenig Gewerbe und Handel, z.T. </w:t>
      </w:r>
      <w:r w:rsidRPr="00E41666">
        <w:rPr>
          <w:rFonts w:ascii="Verdana" w:hAnsi="Verdana"/>
          <w:sz w:val="20"/>
          <w:szCs w:val="20"/>
        </w:rPr>
        <w:t xml:space="preserve">Subsistenzwirtschaft, </w:t>
      </w:r>
      <w:r>
        <w:rPr>
          <w:rFonts w:ascii="Verdana" w:hAnsi="Verdana"/>
          <w:sz w:val="20"/>
          <w:szCs w:val="20"/>
        </w:rPr>
        <w:t xml:space="preserve">Modernisierungstheorien: Handwerk und Handel, Arbeitsteilung Stadt &lt;-&gt; Land, </w:t>
      </w:r>
      <w:r w:rsidR="00232A16">
        <w:rPr>
          <w:rFonts w:ascii="Verdana" w:hAnsi="Verdana"/>
          <w:sz w:val="20"/>
          <w:szCs w:val="20"/>
        </w:rPr>
        <w:t xml:space="preserve">Marktrecht, </w:t>
      </w:r>
      <w:r w:rsidRPr="00E41666">
        <w:rPr>
          <w:rFonts w:ascii="Verdana" w:hAnsi="Verdana"/>
          <w:sz w:val="20"/>
          <w:szCs w:val="20"/>
        </w:rPr>
        <w:t>Selbstverwaltung, Stadträte -&gt; Verknüpfung poli</w:t>
      </w:r>
      <w:r w:rsidR="00232A16">
        <w:rPr>
          <w:rFonts w:ascii="Verdana" w:hAnsi="Verdana"/>
          <w:sz w:val="20"/>
          <w:szCs w:val="20"/>
        </w:rPr>
        <w:t xml:space="preserve">tischer und ö. Macht, </w:t>
      </w:r>
      <w:r w:rsidR="00232A16" w:rsidRPr="00232A16">
        <w:rPr>
          <w:rFonts w:ascii="Verdana" w:hAnsi="Verdana"/>
          <w:sz w:val="20"/>
          <w:szCs w:val="20"/>
        </w:rPr>
        <w:t xml:space="preserve">Fernhandel </w:t>
      </w:r>
      <w:proofErr w:type="spellStart"/>
      <w:r w:rsidR="00232A16" w:rsidRPr="00232A16">
        <w:rPr>
          <w:rFonts w:ascii="Verdana" w:hAnsi="Verdana"/>
          <w:sz w:val="20"/>
          <w:szCs w:val="20"/>
        </w:rPr>
        <w:t>ursprgl</w:t>
      </w:r>
      <w:proofErr w:type="spellEnd"/>
      <w:r w:rsidR="00232A16" w:rsidRPr="00232A16">
        <w:rPr>
          <w:rFonts w:ascii="Verdana" w:hAnsi="Verdana"/>
          <w:sz w:val="20"/>
          <w:szCs w:val="20"/>
        </w:rPr>
        <w:t xml:space="preserve">. Wanderhandel </w:t>
      </w:r>
      <w:r w:rsidR="00232A16">
        <w:rPr>
          <w:rFonts w:ascii="Verdana" w:hAnsi="Verdana"/>
          <w:sz w:val="20"/>
          <w:szCs w:val="20"/>
        </w:rPr>
        <w:t>(oft genossenschaftlich: Hanse), Groß</w:t>
      </w:r>
      <w:r w:rsidR="00232A16" w:rsidRPr="00232A16">
        <w:rPr>
          <w:rFonts w:ascii="Verdana" w:hAnsi="Verdana"/>
          <w:sz w:val="20"/>
          <w:szCs w:val="20"/>
        </w:rPr>
        <w:t xml:space="preserve">handelskaufleute werden die führenden, auch politisch einflussreichen ökon. Akteure der Vormoderne </w:t>
      </w:r>
      <w:r w:rsidR="00232A16">
        <w:rPr>
          <w:rFonts w:ascii="Verdana" w:hAnsi="Verdana"/>
          <w:sz w:val="20"/>
          <w:szCs w:val="20"/>
        </w:rPr>
        <w:t>(z.B. Fugger-Kaufmannsgeschlecht).</w:t>
      </w:r>
      <w:r w:rsidR="00232A16">
        <w:rPr>
          <w:rFonts w:ascii="Verdana" w:hAnsi="Verdana"/>
          <w:sz w:val="20"/>
          <w:szCs w:val="20"/>
        </w:rPr>
        <w:br/>
      </w:r>
      <w:r w:rsidR="00232A16" w:rsidRPr="00232A16">
        <w:rPr>
          <w:rFonts w:ascii="Verdana" w:hAnsi="Verdana"/>
          <w:b/>
          <w:sz w:val="20"/>
          <w:szCs w:val="20"/>
        </w:rPr>
        <w:t>Wandel der gesellschaftlichen Organisation bis ins 17. Jahrhundert</w:t>
      </w:r>
      <w:r w:rsidR="00232A16">
        <w:rPr>
          <w:rFonts w:ascii="Verdana" w:hAnsi="Verdana"/>
          <w:sz w:val="20"/>
          <w:szCs w:val="20"/>
        </w:rPr>
        <w:t xml:space="preserve">: </w:t>
      </w:r>
      <w:r w:rsidR="00232A16" w:rsidRPr="0021196A">
        <w:rPr>
          <w:rFonts w:ascii="Verdana" w:hAnsi="Verdana"/>
          <w:b/>
          <w:sz w:val="20"/>
          <w:szCs w:val="20"/>
        </w:rPr>
        <w:t>Bildung moderner Territorialstaaten</w:t>
      </w:r>
      <w:r w:rsidR="00232A16">
        <w:rPr>
          <w:rFonts w:ascii="Verdana" w:hAnsi="Verdana"/>
          <w:sz w:val="20"/>
          <w:szCs w:val="20"/>
        </w:rPr>
        <w:t xml:space="preserve"> (frühes </w:t>
      </w:r>
      <w:proofErr w:type="spellStart"/>
      <w:r w:rsidR="00232A16">
        <w:rPr>
          <w:rFonts w:ascii="Verdana" w:hAnsi="Verdana"/>
          <w:sz w:val="20"/>
          <w:szCs w:val="20"/>
        </w:rPr>
        <w:t>Bsp</w:t>
      </w:r>
      <w:proofErr w:type="spellEnd"/>
      <w:r w:rsidR="00232A16">
        <w:rPr>
          <w:rFonts w:ascii="Verdana" w:hAnsi="Verdana"/>
          <w:sz w:val="20"/>
          <w:szCs w:val="20"/>
        </w:rPr>
        <w:t xml:space="preserve">: England), Machtumverteilung zum obersten Lehnsherren in Religionskriegen, nach Westfälischer Friede: staatlicher Beamtenapparat und stehendes Heer, </w:t>
      </w:r>
      <w:r w:rsidR="00232A16" w:rsidRPr="00232A16">
        <w:rPr>
          <w:rFonts w:ascii="Verdana" w:hAnsi="Verdana"/>
          <w:sz w:val="20"/>
          <w:szCs w:val="20"/>
        </w:rPr>
        <w:t>Kontinuierliche Einnahmen aus Zöllen</w:t>
      </w:r>
      <w:r w:rsidR="00232A16">
        <w:rPr>
          <w:rFonts w:ascii="Verdana" w:hAnsi="Verdana"/>
          <w:sz w:val="20"/>
          <w:szCs w:val="20"/>
        </w:rPr>
        <w:t xml:space="preserve"> Pacht und Krediten.</w:t>
      </w:r>
    </w:p>
    <w:p w:rsidR="00232A16" w:rsidRDefault="00232A16" w:rsidP="001C5009">
      <w:pPr>
        <w:pStyle w:val="Default"/>
        <w:rPr>
          <w:rFonts w:ascii="Verdana" w:hAnsi="Verdana"/>
          <w:color w:val="auto"/>
          <w:sz w:val="20"/>
          <w:szCs w:val="20"/>
        </w:rPr>
      </w:pPr>
      <w:r w:rsidRPr="00232A16">
        <w:rPr>
          <w:rFonts w:ascii="Verdana" w:hAnsi="Verdana"/>
          <w:b/>
          <w:bCs/>
          <w:color w:val="auto"/>
          <w:sz w:val="20"/>
          <w:szCs w:val="20"/>
        </w:rPr>
        <w:t>Geldtheorie als Ausgangspunkt: Die Preis</w:t>
      </w:r>
      <w:r w:rsidR="001C5009">
        <w:rPr>
          <w:rFonts w:ascii="Verdana" w:hAnsi="Verdana"/>
          <w:b/>
          <w:bCs/>
          <w:color w:val="auto"/>
          <w:sz w:val="20"/>
          <w:szCs w:val="20"/>
        </w:rPr>
        <w:t>revolution des 16. Jahrhunderts</w:t>
      </w:r>
      <w:r w:rsidR="001C5009" w:rsidRPr="001C5009">
        <w:rPr>
          <w:rFonts w:ascii="Verdana" w:hAnsi="Verdana"/>
          <w:bCs/>
          <w:color w:val="auto"/>
          <w:sz w:val="20"/>
          <w:szCs w:val="20"/>
        </w:rPr>
        <w:t>:</w:t>
      </w:r>
      <w:r w:rsidR="001C5009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232A16">
        <w:rPr>
          <w:rFonts w:ascii="Verdana" w:hAnsi="Verdana"/>
          <w:color w:val="auto"/>
          <w:sz w:val="20"/>
          <w:szCs w:val="20"/>
        </w:rPr>
        <w:t>Durchsetzung der Geldwirtschaft im S</w:t>
      </w:r>
      <w:r w:rsidR="001C5009">
        <w:rPr>
          <w:rFonts w:ascii="Verdana" w:hAnsi="Verdana"/>
          <w:color w:val="auto"/>
          <w:sz w:val="20"/>
          <w:szCs w:val="20"/>
        </w:rPr>
        <w:t xml:space="preserve">pätmittelalter (Edelmetallgeld), Inflation als neues ökonomisches Phänomen (Ausweitung der Geldmenge durch </w:t>
      </w:r>
      <w:r w:rsidR="001C5009" w:rsidRPr="00232A16">
        <w:rPr>
          <w:rFonts w:ascii="Verdana" w:hAnsi="Verdana"/>
          <w:color w:val="auto"/>
          <w:sz w:val="20"/>
          <w:szCs w:val="20"/>
        </w:rPr>
        <w:t>Zustrom amerikanischen Silbers</w:t>
      </w:r>
      <w:r w:rsidR="001C5009">
        <w:rPr>
          <w:rFonts w:ascii="Verdana" w:hAnsi="Verdana"/>
          <w:color w:val="auto"/>
          <w:sz w:val="20"/>
          <w:szCs w:val="20"/>
        </w:rPr>
        <w:t xml:space="preserve">), </w:t>
      </w:r>
      <w:r w:rsidRPr="00232A16">
        <w:rPr>
          <w:rFonts w:ascii="Verdana" w:hAnsi="Verdana"/>
          <w:color w:val="auto"/>
          <w:sz w:val="20"/>
          <w:szCs w:val="20"/>
        </w:rPr>
        <w:t xml:space="preserve">Wurzel der Quantitätstheorie liegt in Spanien: </w:t>
      </w:r>
      <w:r w:rsidRPr="00232A16">
        <w:rPr>
          <w:rFonts w:ascii="Verdana" w:hAnsi="Verdana"/>
          <w:b/>
          <w:bCs/>
          <w:color w:val="auto"/>
          <w:sz w:val="20"/>
          <w:szCs w:val="20"/>
        </w:rPr>
        <w:t>Schule von Salamanca</w:t>
      </w:r>
      <w:r w:rsidR="001C5009">
        <w:rPr>
          <w:rFonts w:ascii="Verdana" w:hAnsi="Verdana"/>
          <w:color w:val="auto"/>
          <w:sz w:val="20"/>
          <w:szCs w:val="20"/>
        </w:rPr>
        <w:t xml:space="preserve"> (direkter Zusammenhang zwischen Geldmenge und Preisniveau),</w:t>
      </w:r>
    </w:p>
    <w:p w:rsidR="001C5009" w:rsidRDefault="001C5009" w:rsidP="001C5009">
      <w:pPr>
        <w:pStyle w:val="KeinLeerraum"/>
        <w:rPr>
          <w:rFonts w:ascii="Verdana" w:hAnsi="Verdana"/>
          <w:sz w:val="20"/>
          <w:szCs w:val="20"/>
        </w:rPr>
      </w:pPr>
      <w:proofErr w:type="spellStart"/>
      <w:r w:rsidRPr="001C5009">
        <w:rPr>
          <w:rFonts w:ascii="Verdana" w:hAnsi="Verdana"/>
          <w:b/>
          <w:sz w:val="20"/>
          <w:szCs w:val="20"/>
        </w:rPr>
        <w:t>Bullionismus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Pr="001C5009">
        <w:rPr>
          <w:rFonts w:ascii="Verdana" w:hAnsi="Verdana"/>
          <w:sz w:val="20"/>
          <w:szCs w:val="20"/>
        </w:rPr>
        <w:t>Außenhandel ist so zu gestalten, dass [netto] kein Edelmetall abfließt (</w:t>
      </w:r>
      <w:r>
        <w:rPr>
          <w:rFonts w:ascii="Verdana" w:hAnsi="Verdana"/>
          <w:sz w:val="20"/>
          <w:szCs w:val="20"/>
        </w:rPr>
        <w:t xml:space="preserve">Ziel: </w:t>
      </w:r>
      <w:r w:rsidRPr="001C5009">
        <w:rPr>
          <w:rFonts w:ascii="Verdana" w:hAnsi="Verdana"/>
          <w:sz w:val="20"/>
          <w:szCs w:val="20"/>
        </w:rPr>
        <w:t>positive Handelsbilanz)</w:t>
      </w:r>
      <w:r>
        <w:rPr>
          <w:rFonts w:ascii="Verdana" w:hAnsi="Verdana"/>
          <w:sz w:val="20"/>
          <w:szCs w:val="20"/>
        </w:rPr>
        <w:t>.</w:t>
      </w:r>
    </w:p>
    <w:p w:rsidR="001C5009" w:rsidRDefault="001C5009" w:rsidP="001C5009">
      <w:pPr>
        <w:pStyle w:val="KeinLeerraum"/>
        <w:rPr>
          <w:rFonts w:ascii="Verdana" w:hAnsi="Verdana"/>
          <w:sz w:val="20"/>
          <w:szCs w:val="20"/>
        </w:rPr>
      </w:pPr>
      <w:proofErr w:type="spellStart"/>
      <w:r w:rsidRPr="002D6806">
        <w:rPr>
          <w:rFonts w:ascii="Verdana" w:hAnsi="Verdana"/>
          <w:b/>
          <w:sz w:val="20"/>
          <w:szCs w:val="20"/>
        </w:rPr>
        <w:t>Colbertismus</w:t>
      </w:r>
      <w:proofErr w:type="spellEnd"/>
      <w:r w:rsidRPr="007A6C34">
        <w:rPr>
          <w:rStyle w:val="Fett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E84522">
        <w:rPr>
          <w:rFonts w:ascii="Verdana" w:hAnsi="Verdana"/>
          <w:sz w:val="20"/>
          <w:szCs w:val="20"/>
        </w:rPr>
        <w:t xml:space="preserve">Praxis zur </w:t>
      </w:r>
      <w:r>
        <w:rPr>
          <w:rFonts w:ascii="Verdana" w:hAnsi="Verdana"/>
          <w:sz w:val="20"/>
          <w:szCs w:val="20"/>
        </w:rPr>
        <w:t xml:space="preserve">Hebung des Wohlstands durch Förderung von Handel und Gewerbe (Steuerreform, Gewerberegulierung etc. Ziel: </w:t>
      </w:r>
      <w:r w:rsidRPr="001C5009">
        <w:rPr>
          <w:rFonts w:ascii="Verdana" w:hAnsi="Verdana"/>
          <w:sz w:val="20"/>
          <w:szCs w:val="20"/>
        </w:rPr>
        <w:t>positive Handelsbilanz)</w:t>
      </w:r>
      <w:r>
        <w:rPr>
          <w:rFonts w:ascii="Verdana" w:hAnsi="Verdana"/>
          <w:sz w:val="20"/>
          <w:szCs w:val="20"/>
        </w:rPr>
        <w:t>.</w:t>
      </w:r>
    </w:p>
    <w:p w:rsidR="0021196A" w:rsidRDefault="00E84522" w:rsidP="002D6806">
      <w:pPr>
        <w:pStyle w:val="KeinLeerraum"/>
        <w:rPr>
          <w:rFonts w:ascii="Verdana" w:hAnsi="Verdana"/>
          <w:sz w:val="20"/>
          <w:szCs w:val="20"/>
        </w:rPr>
      </w:pPr>
      <w:proofErr w:type="spellStart"/>
      <w:r w:rsidRPr="00E84522">
        <w:rPr>
          <w:rFonts w:ascii="Verdana" w:hAnsi="Verdana"/>
          <w:b/>
          <w:sz w:val="20"/>
          <w:szCs w:val="20"/>
        </w:rPr>
        <w:t>Kameralismus</w:t>
      </w:r>
      <w:proofErr w:type="spellEnd"/>
      <w:r w:rsidRPr="00E84522">
        <w:rPr>
          <w:rFonts w:ascii="Verdana" w:hAnsi="Verdana"/>
          <w:sz w:val="20"/>
          <w:szCs w:val="20"/>
        </w:rPr>
        <w:t xml:space="preserve">: Theorie </w:t>
      </w:r>
      <w:r>
        <w:rPr>
          <w:rFonts w:ascii="Verdana" w:hAnsi="Verdana"/>
          <w:sz w:val="20"/>
          <w:szCs w:val="20"/>
        </w:rPr>
        <w:t xml:space="preserve">zur </w:t>
      </w:r>
      <w:r w:rsidR="00D22F17">
        <w:rPr>
          <w:rFonts w:ascii="Verdana" w:hAnsi="Verdana"/>
          <w:sz w:val="20"/>
          <w:szCs w:val="20"/>
        </w:rPr>
        <w:t xml:space="preserve">Erhöhung der Staatseinkünfte zur Finanzierung steigender Staatsausgaben (Hof, Herr), effiziente Verwendung der Mittel </w:t>
      </w:r>
      <w:r w:rsidR="00D22F17" w:rsidRPr="00D22F17">
        <w:rPr>
          <w:rFonts w:ascii="Verdana" w:hAnsi="Verdana"/>
          <w:sz w:val="20"/>
          <w:szCs w:val="20"/>
        </w:rPr>
        <w:t>(</w:t>
      </w:r>
      <w:r w:rsidR="00D22F17" w:rsidRPr="00D22F17">
        <w:rPr>
          <w:rFonts w:ascii="Verdana" w:hAnsi="Verdana"/>
          <w:sz w:val="20"/>
          <w:szCs w:val="20"/>
          <w:u w:val="single"/>
        </w:rPr>
        <w:t>Vertreter</w:t>
      </w:r>
      <w:r w:rsidR="00D22F17" w:rsidRPr="00D22F17">
        <w:rPr>
          <w:rFonts w:ascii="Verdana" w:hAnsi="Verdana"/>
          <w:sz w:val="20"/>
          <w:szCs w:val="20"/>
        </w:rPr>
        <w:t xml:space="preserve">: </w:t>
      </w:r>
      <w:r w:rsidRPr="00D22F17">
        <w:rPr>
          <w:rFonts w:ascii="Verdana" w:hAnsi="Verdana"/>
          <w:sz w:val="20"/>
          <w:szCs w:val="20"/>
        </w:rPr>
        <w:t>Joh</w:t>
      </w:r>
      <w:r w:rsidR="00D22F17" w:rsidRPr="00D22F17">
        <w:rPr>
          <w:rFonts w:ascii="Verdana" w:hAnsi="Verdana"/>
          <w:sz w:val="20"/>
          <w:szCs w:val="20"/>
        </w:rPr>
        <w:t xml:space="preserve">ann Joachim Becher </w:t>
      </w:r>
      <w:r w:rsidRPr="00D22F17">
        <w:rPr>
          <w:rFonts w:ascii="Verdana" w:hAnsi="Verdana"/>
          <w:sz w:val="20"/>
          <w:szCs w:val="20"/>
        </w:rPr>
        <w:t>Josep</w:t>
      </w:r>
      <w:r w:rsidR="00D22F17" w:rsidRPr="00D22F17">
        <w:rPr>
          <w:rFonts w:ascii="Verdana" w:hAnsi="Verdana"/>
          <w:sz w:val="20"/>
          <w:szCs w:val="20"/>
        </w:rPr>
        <w:t>h von Sonnenfels)</w:t>
      </w:r>
      <w:r w:rsidR="00D22F17">
        <w:rPr>
          <w:rFonts w:ascii="Verdana" w:hAnsi="Verdana"/>
          <w:sz w:val="20"/>
          <w:szCs w:val="20"/>
        </w:rPr>
        <w:t>.</w:t>
      </w:r>
      <w:r w:rsidR="0021196A">
        <w:rPr>
          <w:rFonts w:ascii="Verdana" w:hAnsi="Verdana"/>
          <w:sz w:val="20"/>
          <w:szCs w:val="20"/>
        </w:rPr>
        <w:br/>
      </w:r>
      <w:r w:rsidR="0021196A" w:rsidRPr="0021196A">
        <w:rPr>
          <w:rFonts w:ascii="Verdana" w:hAnsi="Verdana"/>
          <w:sz w:val="20"/>
          <w:szCs w:val="20"/>
        </w:rPr>
        <w:sym w:font="Wingdings" w:char="F0E0"/>
      </w:r>
      <w:r w:rsidR="0021196A">
        <w:rPr>
          <w:rFonts w:ascii="Verdana" w:hAnsi="Verdana"/>
          <w:sz w:val="20"/>
          <w:szCs w:val="20"/>
        </w:rPr>
        <w:t>Gemeinsamkeit: Reichtum durch passendes ökonomisches System zu generieren.</w:t>
      </w:r>
    </w:p>
    <w:p w:rsidR="002D6806" w:rsidRDefault="002D6806" w:rsidP="002D6806">
      <w:pPr>
        <w:pStyle w:val="KeinLeerraum"/>
        <w:rPr>
          <w:rFonts w:ascii="Verdana" w:hAnsi="Verdana"/>
          <w:sz w:val="20"/>
          <w:szCs w:val="20"/>
        </w:rPr>
      </w:pPr>
    </w:p>
    <w:p w:rsidR="002D6806" w:rsidRPr="002D6806" w:rsidRDefault="002D6806" w:rsidP="002D6806">
      <w:pPr>
        <w:pStyle w:val="KeinLeerraum"/>
        <w:rPr>
          <w:rFonts w:ascii="Verdana" w:hAnsi="Verdana"/>
          <w:sz w:val="20"/>
          <w:szCs w:val="20"/>
        </w:rPr>
      </w:pPr>
      <w:r w:rsidRPr="002D6806">
        <w:rPr>
          <w:rFonts w:ascii="Verdana" w:hAnsi="Verdana"/>
          <w:b/>
          <w:sz w:val="20"/>
          <w:szCs w:val="20"/>
        </w:rPr>
        <w:t xml:space="preserve">An </w:t>
      </w:r>
      <w:proofErr w:type="spellStart"/>
      <w:r w:rsidRPr="002D6806">
        <w:rPr>
          <w:rFonts w:ascii="Verdana" w:hAnsi="Verdana"/>
          <w:b/>
          <w:sz w:val="20"/>
          <w:szCs w:val="20"/>
        </w:rPr>
        <w:t>inquiry</w:t>
      </w:r>
      <w:proofErr w:type="spellEnd"/>
      <w:r w:rsidRPr="002D680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D6806">
        <w:rPr>
          <w:rFonts w:ascii="Verdana" w:hAnsi="Verdana"/>
          <w:b/>
          <w:sz w:val="20"/>
          <w:szCs w:val="20"/>
        </w:rPr>
        <w:t>into</w:t>
      </w:r>
      <w:proofErr w:type="spellEnd"/>
      <w:r w:rsidRPr="002D680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D6806">
        <w:rPr>
          <w:rFonts w:ascii="Verdana" w:hAnsi="Verdana"/>
          <w:b/>
          <w:sz w:val="20"/>
          <w:szCs w:val="20"/>
        </w:rPr>
        <w:t>the</w:t>
      </w:r>
      <w:proofErr w:type="spellEnd"/>
      <w:r w:rsidRPr="002D680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D6806">
        <w:rPr>
          <w:rFonts w:ascii="Verdana" w:hAnsi="Verdana"/>
          <w:b/>
          <w:sz w:val="20"/>
          <w:szCs w:val="20"/>
        </w:rPr>
        <w:t>principles</w:t>
      </w:r>
      <w:proofErr w:type="spellEnd"/>
      <w:r w:rsidRPr="002D680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D6806">
        <w:rPr>
          <w:rFonts w:ascii="Verdana" w:hAnsi="Verdana"/>
          <w:b/>
          <w:sz w:val="20"/>
          <w:szCs w:val="20"/>
        </w:rPr>
        <w:t>of</w:t>
      </w:r>
      <w:proofErr w:type="spellEnd"/>
      <w:r w:rsidRPr="002D680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D6806">
        <w:rPr>
          <w:rFonts w:ascii="Verdana" w:hAnsi="Verdana"/>
          <w:b/>
          <w:sz w:val="20"/>
          <w:szCs w:val="20"/>
        </w:rPr>
        <w:t>political</w:t>
      </w:r>
      <w:proofErr w:type="spellEnd"/>
      <w:r w:rsidRPr="002D680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D6806">
        <w:rPr>
          <w:rFonts w:ascii="Verdana" w:hAnsi="Verdana"/>
          <w:b/>
          <w:sz w:val="20"/>
          <w:szCs w:val="20"/>
        </w:rPr>
        <w:t>oeconomy</w:t>
      </w:r>
      <w:proofErr w:type="spellEnd"/>
      <w:r w:rsidRPr="002D6806">
        <w:rPr>
          <w:rFonts w:ascii="Verdana" w:hAnsi="Verdana"/>
          <w:sz w:val="20"/>
          <w:szCs w:val="20"/>
        </w:rPr>
        <w:t xml:space="preserve"> (von Sir James </w:t>
      </w:r>
      <w:proofErr w:type="spellStart"/>
      <w:r w:rsidRPr="002D6806">
        <w:rPr>
          <w:rFonts w:ascii="Verdana" w:hAnsi="Verdana"/>
          <w:sz w:val="20"/>
          <w:szCs w:val="20"/>
        </w:rPr>
        <w:t>Steuart</w:t>
      </w:r>
      <w:proofErr w:type="spellEnd"/>
      <w:r w:rsidRPr="002D6806">
        <w:rPr>
          <w:rFonts w:ascii="Verdana" w:hAnsi="Verdana"/>
          <w:sz w:val="20"/>
          <w:szCs w:val="20"/>
        </w:rPr>
        <w:t xml:space="preserve">, später Vertreter des Merkantilismus): Systematische Gesamtbetrachtung der Volkswirtschaft; andere Autoren behandeln i.d.R. nur Einzelthemen; Arbeit stark geprägt vom </w:t>
      </w:r>
      <w:proofErr w:type="spellStart"/>
      <w:r w:rsidRPr="002D6806">
        <w:rPr>
          <w:rFonts w:ascii="Verdana" w:hAnsi="Verdana"/>
          <w:sz w:val="20"/>
          <w:szCs w:val="20"/>
        </w:rPr>
        <w:t>Kameralismus</w:t>
      </w:r>
      <w:proofErr w:type="spellEnd"/>
      <w:r w:rsidRPr="002D6806">
        <w:rPr>
          <w:rFonts w:ascii="Verdana" w:hAnsi="Verdana"/>
          <w:sz w:val="20"/>
          <w:szCs w:val="20"/>
        </w:rPr>
        <w:t>, Nachhaltige, positive Rezeption in Deutschland; wenig in England selbst.</w:t>
      </w:r>
    </w:p>
    <w:p w:rsidR="002D6806" w:rsidRDefault="002D6806" w:rsidP="002D6806">
      <w:pPr>
        <w:pStyle w:val="KeinLeerraum"/>
        <w:rPr>
          <w:rFonts w:ascii="Verdana" w:hAnsi="Verdana"/>
          <w:sz w:val="20"/>
          <w:szCs w:val="20"/>
        </w:rPr>
      </w:pPr>
    </w:p>
    <w:p w:rsidR="002D6806" w:rsidRPr="002D6806" w:rsidRDefault="002D6806" w:rsidP="002D6806">
      <w:pPr>
        <w:pStyle w:val="KeinLeerraum"/>
        <w:rPr>
          <w:rFonts w:ascii="Verdana" w:hAnsi="Verdana"/>
          <w:sz w:val="20"/>
          <w:szCs w:val="20"/>
        </w:rPr>
      </w:pPr>
      <w:r w:rsidRPr="002D6806">
        <w:rPr>
          <w:rFonts w:ascii="Verdana" w:hAnsi="Verdana"/>
          <w:b/>
          <w:sz w:val="20"/>
          <w:szCs w:val="20"/>
        </w:rPr>
        <w:t>Politischer Liberalismus</w:t>
      </w:r>
      <w:r w:rsidRPr="002D6806">
        <w:rPr>
          <w:rFonts w:ascii="Verdana" w:hAnsi="Verdana"/>
          <w:sz w:val="20"/>
          <w:szCs w:val="20"/>
        </w:rPr>
        <w:t>: aus englischer politischer Philosophie des späten 17. Jahrhunderts, Staat als Garant von Freih</w:t>
      </w:r>
      <w:r>
        <w:rPr>
          <w:rFonts w:ascii="Verdana" w:hAnsi="Verdana"/>
          <w:sz w:val="20"/>
          <w:szCs w:val="20"/>
        </w:rPr>
        <w:t xml:space="preserve">eit und Rechten des </w:t>
      </w:r>
      <w:r w:rsidRPr="002D6806">
        <w:rPr>
          <w:rFonts w:ascii="Verdana" w:hAnsi="Verdana"/>
          <w:i/>
          <w:sz w:val="20"/>
          <w:szCs w:val="20"/>
        </w:rPr>
        <w:t>Individuums</w:t>
      </w:r>
      <w:r>
        <w:rPr>
          <w:rFonts w:ascii="Verdana" w:hAnsi="Verdana"/>
          <w:sz w:val="20"/>
          <w:szCs w:val="20"/>
        </w:rPr>
        <w:t>.</w:t>
      </w:r>
    </w:p>
    <w:p w:rsidR="002D6806" w:rsidRPr="002D6806" w:rsidRDefault="002D6806" w:rsidP="002D6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1196A" w:rsidRDefault="002D6806" w:rsidP="00DC7CA0">
      <w:pPr>
        <w:pStyle w:val="KeinLeerraum"/>
        <w:rPr>
          <w:rFonts w:ascii="Verdana" w:hAnsi="Verdana"/>
          <w:sz w:val="20"/>
          <w:szCs w:val="20"/>
        </w:rPr>
      </w:pPr>
      <w:r w:rsidRPr="00DC7CA0">
        <w:rPr>
          <w:rFonts w:ascii="Verdana" w:hAnsi="Verdana"/>
          <w:b/>
          <w:sz w:val="20"/>
          <w:szCs w:val="20"/>
        </w:rPr>
        <w:t>Physiokratie</w:t>
      </w:r>
      <w:r w:rsidRPr="00DC7CA0">
        <w:rPr>
          <w:rFonts w:ascii="Verdana" w:hAnsi="Verdana"/>
          <w:sz w:val="20"/>
          <w:szCs w:val="20"/>
        </w:rPr>
        <w:t xml:space="preserve">: Wertschöpfung nur in Natur / Landwirtschaft (Gegenbewegung zum gewerbeorientiertem </w:t>
      </w:r>
      <w:proofErr w:type="spellStart"/>
      <w:r w:rsidRPr="00DC7CA0">
        <w:rPr>
          <w:rFonts w:ascii="Verdana" w:hAnsi="Verdana"/>
          <w:sz w:val="20"/>
          <w:szCs w:val="20"/>
        </w:rPr>
        <w:t>Colbertismus</w:t>
      </w:r>
      <w:proofErr w:type="spellEnd"/>
      <w:r w:rsidRPr="00DC7CA0">
        <w:rPr>
          <w:rFonts w:ascii="Verdana" w:hAnsi="Verdana"/>
          <w:sz w:val="20"/>
          <w:szCs w:val="20"/>
        </w:rPr>
        <w:t>)</w:t>
      </w:r>
      <w:r w:rsidR="00DC7CA0">
        <w:rPr>
          <w:rFonts w:ascii="Verdana" w:hAnsi="Verdana"/>
          <w:sz w:val="20"/>
          <w:szCs w:val="20"/>
        </w:rPr>
        <w:t xml:space="preserve">, </w:t>
      </w:r>
      <w:r w:rsidR="00DC7CA0" w:rsidRPr="00DC7CA0">
        <w:rPr>
          <w:rFonts w:ascii="Verdana" w:hAnsi="Verdana"/>
          <w:sz w:val="20"/>
          <w:szCs w:val="20"/>
        </w:rPr>
        <w:t>pro Gewerbefreiheit, freien Getreidehandel</w:t>
      </w:r>
      <w:r w:rsidR="00DC7CA0">
        <w:rPr>
          <w:rFonts w:ascii="Verdana" w:hAnsi="Verdana"/>
          <w:sz w:val="20"/>
          <w:szCs w:val="20"/>
        </w:rPr>
        <w:t xml:space="preserve">, </w:t>
      </w:r>
      <w:r w:rsidRPr="00DC7CA0">
        <w:rPr>
          <w:rFonts w:ascii="Verdana" w:hAnsi="Verdana"/>
          <w:sz w:val="20"/>
          <w:szCs w:val="20"/>
        </w:rPr>
        <w:t>erstmals Vorstellung der Volkswirtscha</w:t>
      </w:r>
      <w:r w:rsidR="00DC7CA0">
        <w:rPr>
          <w:rFonts w:ascii="Verdana" w:hAnsi="Verdana"/>
          <w:sz w:val="20"/>
          <w:szCs w:val="20"/>
        </w:rPr>
        <w:t xml:space="preserve">ft als Kreislauf </w:t>
      </w:r>
      <w:r w:rsidR="00DC7CA0" w:rsidRPr="00DC7CA0">
        <w:rPr>
          <w:rFonts w:ascii="Verdana" w:hAnsi="Verdana"/>
          <w:sz w:val="20"/>
          <w:szCs w:val="20"/>
        </w:rPr>
        <w:t>(Vertreter: François Quesnay, Jacques Turgot)</w:t>
      </w:r>
      <w:r w:rsidR="00DC7CA0">
        <w:rPr>
          <w:rFonts w:ascii="Verdana" w:hAnsi="Verdana"/>
          <w:sz w:val="20"/>
          <w:szCs w:val="20"/>
        </w:rPr>
        <w:t>.</w:t>
      </w:r>
      <w:r w:rsidR="0021196A">
        <w:rPr>
          <w:rFonts w:ascii="Verdana" w:hAnsi="Verdana"/>
          <w:sz w:val="20"/>
          <w:szCs w:val="20"/>
        </w:rPr>
        <w:t xml:space="preserve"> </w:t>
      </w:r>
      <w:r w:rsidR="0021196A" w:rsidRPr="0021196A">
        <w:rPr>
          <w:rFonts w:ascii="Verdana" w:hAnsi="Verdana"/>
          <w:sz w:val="20"/>
          <w:szCs w:val="20"/>
        </w:rPr>
        <w:t>Mit Physiokraten Abkehr von der Verantwortlichkeit des Staats (laissez faire).</w:t>
      </w:r>
    </w:p>
    <w:p w:rsidR="00DC7CA0" w:rsidRDefault="00DC7CA0" w:rsidP="00DC7CA0">
      <w:pPr>
        <w:pStyle w:val="KeinLeerraum"/>
        <w:rPr>
          <w:rFonts w:ascii="Verdana" w:hAnsi="Verdana"/>
          <w:sz w:val="20"/>
          <w:szCs w:val="20"/>
        </w:rPr>
      </w:pPr>
    </w:p>
    <w:p w:rsidR="00DC7CA0" w:rsidRDefault="00DC7CA0" w:rsidP="00DC7CA0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</w:rPr>
        <w:t>2.</w:t>
      </w:r>
      <w:r w:rsidRPr="00DC7CA0">
        <w:rPr>
          <w:rFonts w:ascii="Verdana" w:hAnsi="Verdana"/>
          <w:sz w:val="24"/>
          <w:szCs w:val="24"/>
        </w:rPr>
        <w:t xml:space="preserve">2. </w:t>
      </w:r>
      <w:r w:rsidRPr="00DC7CA0">
        <w:rPr>
          <w:rFonts w:ascii="Verdana" w:hAnsi="Verdana"/>
          <w:b/>
          <w:sz w:val="24"/>
          <w:szCs w:val="24"/>
          <w:u w:val="single"/>
        </w:rPr>
        <w:t>Adam Smith</w:t>
      </w:r>
      <w:r>
        <w:rPr>
          <w:rFonts w:ascii="Verdana" w:hAnsi="Verdana"/>
          <w:sz w:val="20"/>
          <w:szCs w:val="20"/>
        </w:rPr>
        <w:br/>
      </w:r>
      <w:r w:rsidRPr="00DC7CA0">
        <w:rPr>
          <w:rFonts w:ascii="Verdana" w:hAnsi="Verdana"/>
          <w:b/>
          <w:sz w:val="20"/>
          <w:szCs w:val="20"/>
        </w:rPr>
        <w:t>Biografie</w:t>
      </w:r>
      <w:r w:rsidRPr="00DC7CA0">
        <w:rPr>
          <w:rFonts w:ascii="Verdana" w:hAnsi="Verdana"/>
          <w:sz w:val="20"/>
          <w:szCs w:val="20"/>
        </w:rPr>
        <w:t xml:space="preserve">: Geburtstag unbekannt, Sohn eines Zollbeamten und einer Landbesitzertochter, 1750/51 Professur für Logik, 1752-63 für Moralphilosophie in Glasgow Freundschaft mit David Hume, 1759: 1. Hauptwerk „The </w:t>
      </w:r>
      <w:proofErr w:type="spellStart"/>
      <w:r w:rsidRPr="00DC7CA0">
        <w:rPr>
          <w:rFonts w:ascii="Verdana" w:hAnsi="Verdana"/>
          <w:sz w:val="20"/>
          <w:szCs w:val="20"/>
        </w:rPr>
        <w:t>Theory</w:t>
      </w:r>
      <w:proofErr w:type="spellEnd"/>
      <w:r w:rsidRPr="00DC7CA0">
        <w:rPr>
          <w:rFonts w:ascii="Verdana" w:hAnsi="Verdana"/>
          <w:sz w:val="20"/>
          <w:szCs w:val="20"/>
        </w:rPr>
        <w:t xml:space="preserve"> </w:t>
      </w:r>
      <w:proofErr w:type="spellStart"/>
      <w:r w:rsidRPr="00DC7CA0">
        <w:rPr>
          <w:rFonts w:ascii="Verdana" w:hAnsi="Verdana"/>
          <w:sz w:val="20"/>
          <w:szCs w:val="20"/>
        </w:rPr>
        <w:t>of</w:t>
      </w:r>
      <w:proofErr w:type="spellEnd"/>
      <w:r w:rsidRPr="00DC7CA0">
        <w:rPr>
          <w:rFonts w:ascii="Verdana" w:hAnsi="Verdana"/>
          <w:sz w:val="20"/>
          <w:szCs w:val="20"/>
        </w:rPr>
        <w:t xml:space="preserve"> Moral Sentiments“ (TMS), 1776: 2. Hauptwerk „</w:t>
      </w:r>
      <w:r>
        <w:rPr>
          <w:rFonts w:ascii="Verdana" w:hAnsi="Verdana"/>
          <w:sz w:val="20"/>
          <w:szCs w:val="20"/>
        </w:rPr>
        <w:t>T</w:t>
      </w:r>
      <w:r w:rsidRPr="00DC7CA0">
        <w:rPr>
          <w:rFonts w:ascii="Verdana" w:hAnsi="Verdana"/>
          <w:sz w:val="20"/>
          <w:szCs w:val="20"/>
        </w:rPr>
        <w:t xml:space="preserve">he </w:t>
      </w:r>
      <w:proofErr w:type="spellStart"/>
      <w:r w:rsidRPr="00DC7CA0">
        <w:rPr>
          <w:rFonts w:ascii="Verdana" w:hAnsi="Verdana"/>
          <w:sz w:val="20"/>
          <w:szCs w:val="20"/>
        </w:rPr>
        <w:t>Wealth</w:t>
      </w:r>
      <w:proofErr w:type="spellEnd"/>
      <w:r w:rsidRPr="00DC7CA0">
        <w:rPr>
          <w:rFonts w:ascii="Verdana" w:hAnsi="Verdana"/>
          <w:sz w:val="20"/>
          <w:szCs w:val="20"/>
        </w:rPr>
        <w:t xml:space="preserve"> </w:t>
      </w:r>
      <w:proofErr w:type="spellStart"/>
      <w:r w:rsidRPr="00DC7CA0">
        <w:rPr>
          <w:rFonts w:ascii="Verdana" w:hAnsi="Verdana"/>
          <w:sz w:val="20"/>
          <w:szCs w:val="20"/>
        </w:rPr>
        <w:t>of</w:t>
      </w:r>
      <w:proofErr w:type="spellEnd"/>
      <w:r w:rsidRPr="00DC7CA0">
        <w:rPr>
          <w:rFonts w:ascii="Verdana" w:hAnsi="Verdana"/>
          <w:sz w:val="20"/>
          <w:szCs w:val="20"/>
        </w:rPr>
        <w:t xml:space="preserve"> </w:t>
      </w:r>
      <w:proofErr w:type="spellStart"/>
      <w:r w:rsidRPr="00DC7CA0">
        <w:rPr>
          <w:rFonts w:ascii="Verdana" w:hAnsi="Verdana"/>
          <w:sz w:val="20"/>
          <w:szCs w:val="20"/>
        </w:rPr>
        <w:t>Nations</w:t>
      </w:r>
      <w:proofErr w:type="spellEnd"/>
      <w:r w:rsidRPr="00DC7CA0">
        <w:rPr>
          <w:rFonts w:ascii="Verdana" w:hAnsi="Verdana"/>
          <w:sz w:val="20"/>
          <w:szCs w:val="20"/>
        </w:rPr>
        <w:t>“ (WN), gestorben 17.07.1790, Edinburgh.</w:t>
      </w:r>
      <w:r>
        <w:rPr>
          <w:rFonts w:ascii="Verdana" w:hAnsi="Verdana"/>
          <w:sz w:val="20"/>
          <w:szCs w:val="20"/>
        </w:rPr>
        <w:br/>
      </w:r>
      <w:r w:rsidRPr="005918CD">
        <w:rPr>
          <w:rFonts w:ascii="Verdana" w:hAnsi="Verdana"/>
          <w:b/>
          <w:sz w:val="20"/>
          <w:szCs w:val="20"/>
        </w:rPr>
        <w:t>Adam-Smith-Problem</w:t>
      </w:r>
      <w:r>
        <w:rPr>
          <w:rFonts w:ascii="Verdana" w:hAnsi="Verdana"/>
          <w:sz w:val="20"/>
          <w:szCs w:val="20"/>
        </w:rPr>
        <w:t>: müssen TMS und WN getrennt gesehen werden? Zumindest kein Widerspruch!</w:t>
      </w:r>
      <w:r w:rsidR="005918CD">
        <w:rPr>
          <w:rFonts w:ascii="Verdana" w:hAnsi="Verdana"/>
          <w:sz w:val="20"/>
          <w:szCs w:val="20"/>
        </w:rPr>
        <w:t xml:space="preserve"> </w:t>
      </w:r>
      <w:r w:rsidR="005918CD" w:rsidRPr="005918CD">
        <w:rPr>
          <w:rFonts w:ascii="Verdana" w:hAnsi="Verdana"/>
          <w:sz w:val="20"/>
          <w:szCs w:val="20"/>
        </w:rPr>
        <w:t xml:space="preserve">TMS fragt nach dem Ursprung einheitlicher Moralvorstellungen (Menschen beobachten einander, und insbesondere die Urteile/Empfindungen bezüglich der Handlungen anderer Menschen), </w:t>
      </w:r>
      <w:r w:rsidRPr="005918CD">
        <w:rPr>
          <w:rFonts w:ascii="Verdana" w:hAnsi="Verdana"/>
          <w:sz w:val="20"/>
          <w:szCs w:val="20"/>
        </w:rPr>
        <w:t>WN betont Bedeutung v</w:t>
      </w:r>
      <w:r w:rsidR="005918CD">
        <w:rPr>
          <w:rFonts w:ascii="Verdana" w:hAnsi="Verdana"/>
          <w:sz w:val="20"/>
          <w:szCs w:val="20"/>
        </w:rPr>
        <w:t>on Eigennutz für den Gemeinnutz.</w:t>
      </w:r>
    </w:p>
    <w:p w:rsidR="004E7B3A" w:rsidRDefault="003F7AD2" w:rsidP="005918CD">
      <w:pPr>
        <w:pStyle w:val="KeinLeerraum"/>
        <w:rPr>
          <w:rFonts w:ascii="Verdana" w:hAnsi="Verdana"/>
          <w:sz w:val="20"/>
          <w:szCs w:val="20"/>
        </w:rPr>
      </w:pPr>
      <w:r w:rsidRPr="003F7AD2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Smith verstand sich als Gesellschaftstheoretiker und Moralphilosoph, nicht Ökonom </w:t>
      </w:r>
      <w:r w:rsidRPr="003F7AD2">
        <w:rPr>
          <w:rFonts w:ascii="Verdana" w:hAnsi="Verdana"/>
          <w:sz w:val="20"/>
          <w:szCs w:val="20"/>
        </w:rPr>
        <w:t xml:space="preserve">(TMS </w:t>
      </w:r>
      <w:r>
        <w:rPr>
          <w:rFonts w:ascii="Verdana" w:hAnsi="Verdana"/>
          <w:sz w:val="20"/>
          <w:szCs w:val="20"/>
        </w:rPr>
        <w:t xml:space="preserve">war ihm </w:t>
      </w:r>
      <w:r w:rsidRPr="003F7AD2">
        <w:rPr>
          <w:rFonts w:ascii="Verdana" w:hAnsi="Verdana"/>
          <w:sz w:val="20"/>
          <w:szCs w:val="20"/>
        </w:rPr>
        <w:t>wichtiger als WN)</w:t>
      </w:r>
      <w:r>
        <w:rPr>
          <w:rFonts w:ascii="Verdana" w:hAnsi="Verdana"/>
          <w:sz w:val="20"/>
          <w:szCs w:val="20"/>
        </w:rPr>
        <w:t>.</w:t>
      </w:r>
    </w:p>
    <w:p w:rsidR="005918CD" w:rsidRDefault="005918CD" w:rsidP="005918CD">
      <w:pPr>
        <w:pStyle w:val="KeinLeerraum"/>
        <w:rPr>
          <w:rFonts w:ascii="Verdana" w:hAnsi="Verdana"/>
          <w:sz w:val="20"/>
          <w:szCs w:val="20"/>
        </w:rPr>
      </w:pPr>
      <w:proofErr w:type="spellStart"/>
      <w:r w:rsidRPr="005D2ACA">
        <w:rPr>
          <w:rFonts w:ascii="Verdana" w:hAnsi="Verdana"/>
          <w:b/>
          <w:sz w:val="20"/>
          <w:szCs w:val="20"/>
          <w:u w:val="single"/>
        </w:rPr>
        <w:lastRenderedPageBreak/>
        <w:t>Wealth</w:t>
      </w:r>
      <w:proofErr w:type="spellEnd"/>
      <w:r w:rsidRPr="005D2ACA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Pr="005D2ACA">
        <w:rPr>
          <w:rFonts w:ascii="Verdana" w:hAnsi="Verdana"/>
          <w:b/>
          <w:sz w:val="20"/>
          <w:szCs w:val="20"/>
          <w:u w:val="single"/>
        </w:rPr>
        <w:t>of</w:t>
      </w:r>
      <w:proofErr w:type="spellEnd"/>
      <w:r w:rsidRPr="005D2ACA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Pr="005D2ACA">
        <w:rPr>
          <w:rFonts w:ascii="Verdana" w:hAnsi="Verdana"/>
          <w:b/>
          <w:sz w:val="20"/>
          <w:szCs w:val="20"/>
          <w:u w:val="single"/>
        </w:rPr>
        <w:t>Nations</w:t>
      </w:r>
      <w:proofErr w:type="spellEnd"/>
      <w:r>
        <w:rPr>
          <w:rFonts w:ascii="Verdana" w:hAnsi="Verdana"/>
          <w:sz w:val="20"/>
          <w:szCs w:val="20"/>
        </w:rPr>
        <w:t>:</w:t>
      </w:r>
    </w:p>
    <w:p w:rsidR="005918CD" w:rsidRDefault="005918CD" w:rsidP="005918CD">
      <w:pPr>
        <w:pStyle w:val="KeinLeerraum"/>
        <w:rPr>
          <w:rFonts w:ascii="Verdana" w:hAnsi="Verdana"/>
          <w:sz w:val="20"/>
          <w:szCs w:val="20"/>
        </w:rPr>
      </w:pPr>
      <w:r w:rsidRPr="005918CD">
        <w:rPr>
          <w:rFonts w:ascii="Verdana" w:hAnsi="Verdana"/>
          <w:sz w:val="20"/>
          <w:szCs w:val="20"/>
        </w:rPr>
        <w:t xml:space="preserve">(1) </w:t>
      </w:r>
      <w:r w:rsidRPr="005D2ACA">
        <w:rPr>
          <w:rFonts w:ascii="Verdana" w:hAnsi="Verdana"/>
          <w:b/>
          <w:sz w:val="20"/>
          <w:szCs w:val="20"/>
        </w:rPr>
        <w:t>Problemstellung</w:t>
      </w:r>
      <w:r w:rsidRPr="005918CD">
        <w:rPr>
          <w:rFonts w:ascii="Verdana" w:hAnsi="Verdana"/>
          <w:sz w:val="20"/>
          <w:szCs w:val="20"/>
        </w:rPr>
        <w:t>: au</w:t>
      </w:r>
      <w:r>
        <w:rPr>
          <w:rFonts w:ascii="Verdana" w:hAnsi="Verdana"/>
          <w:sz w:val="20"/>
          <w:szCs w:val="20"/>
        </w:rPr>
        <w:t>ch Wohlstand der Nationen heben.</w:t>
      </w:r>
    </w:p>
    <w:p w:rsidR="005918CD" w:rsidRDefault="005918CD" w:rsidP="005918CD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(2) </w:t>
      </w:r>
      <w:r w:rsidRPr="005D2ACA">
        <w:rPr>
          <w:rFonts w:ascii="Verdana" w:hAnsi="Verdana"/>
          <w:b/>
          <w:sz w:val="20"/>
          <w:szCs w:val="20"/>
        </w:rPr>
        <w:t>Preise</w:t>
      </w:r>
      <w:r>
        <w:rPr>
          <w:rFonts w:ascii="Verdana" w:hAnsi="Verdana"/>
          <w:sz w:val="20"/>
          <w:szCs w:val="20"/>
        </w:rPr>
        <w:t xml:space="preserve">: Preise entsprechen Produktionskosten (keine </w:t>
      </w:r>
      <w:proofErr w:type="spellStart"/>
      <w:r>
        <w:rPr>
          <w:rFonts w:ascii="Verdana" w:hAnsi="Verdana"/>
          <w:sz w:val="20"/>
          <w:szCs w:val="20"/>
        </w:rPr>
        <w:t>Knappheiten</w:t>
      </w:r>
      <w:proofErr w:type="spellEnd"/>
      <w:r>
        <w:rPr>
          <w:rFonts w:ascii="Verdana" w:hAnsi="Verdana"/>
          <w:sz w:val="20"/>
          <w:szCs w:val="20"/>
        </w:rPr>
        <w:t>); Arbeit primäre Quelle von Reichtum, nicht Münzschatz (</w:t>
      </w:r>
      <w:proofErr w:type="spellStart"/>
      <w:r w:rsidRPr="005918CD">
        <w:rPr>
          <w:rFonts w:ascii="Verdana" w:hAnsi="Verdana"/>
          <w:sz w:val="20"/>
          <w:szCs w:val="20"/>
        </w:rPr>
        <w:t>Bullionismus</w:t>
      </w:r>
      <w:proofErr w:type="spellEnd"/>
      <w:r>
        <w:rPr>
          <w:rFonts w:ascii="Verdana" w:hAnsi="Verdana"/>
          <w:sz w:val="20"/>
          <w:szCs w:val="20"/>
        </w:rPr>
        <w:t>) oder Boden (</w:t>
      </w:r>
      <w:r w:rsidRPr="005918CD">
        <w:rPr>
          <w:rFonts w:ascii="Verdana" w:hAnsi="Verdana"/>
          <w:sz w:val="20"/>
          <w:szCs w:val="20"/>
        </w:rPr>
        <w:t>Physiokratie);</w:t>
      </w:r>
      <w:r>
        <w:rPr>
          <w:rFonts w:ascii="Verdana" w:hAnsi="Verdana"/>
          <w:sz w:val="20"/>
          <w:szCs w:val="20"/>
        </w:rPr>
        <w:t xml:space="preserve"> Marktpreis enthält Zufallselemente, tendiert aber durch Konkurrenz zum natürlichen Preis; außer: Monopole und Privilegien verzerren die Marktpreise.</w:t>
      </w:r>
    </w:p>
    <w:p w:rsidR="005D2ACA" w:rsidRDefault="005918CD" w:rsidP="005D2ACA">
      <w:pPr>
        <w:autoSpaceDE w:val="0"/>
        <w:autoSpaceDN w:val="0"/>
        <w:adjustRightInd w:val="0"/>
        <w:spacing w:after="289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(3) </w:t>
      </w:r>
      <w:r w:rsidRPr="005D2ACA">
        <w:rPr>
          <w:rFonts w:ascii="Verdana" w:hAnsi="Verdana"/>
          <w:b/>
          <w:sz w:val="20"/>
          <w:szCs w:val="20"/>
        </w:rPr>
        <w:t>Arbeitsteilung</w:t>
      </w:r>
      <w:r>
        <w:rPr>
          <w:rFonts w:ascii="Verdana" w:hAnsi="Verdana"/>
          <w:sz w:val="20"/>
          <w:szCs w:val="20"/>
        </w:rPr>
        <w:t xml:space="preserve">: </w:t>
      </w:r>
      <w:r w:rsidR="005D2ACA">
        <w:rPr>
          <w:rFonts w:ascii="Verdana" w:hAnsi="Verdana"/>
          <w:sz w:val="20"/>
          <w:szCs w:val="20"/>
        </w:rPr>
        <w:t xml:space="preserve">steigert Effizienzgewinne und Reichtum, </w:t>
      </w:r>
      <w:r w:rsidRPr="005D2ACA">
        <w:rPr>
          <w:rFonts w:ascii="Verdana" w:hAnsi="Verdana"/>
          <w:sz w:val="20"/>
          <w:szCs w:val="20"/>
        </w:rPr>
        <w:t xml:space="preserve">Begrenzung des Spezialisierungsgrads durch </w:t>
      </w:r>
      <w:r w:rsidR="005D2ACA" w:rsidRPr="005D2ACA">
        <w:rPr>
          <w:rFonts w:ascii="Verdana" w:hAnsi="Verdana"/>
          <w:sz w:val="20"/>
          <w:szCs w:val="20"/>
        </w:rPr>
        <w:t>Marktgröße, jedoch: Verbilligung von Produkten erweitert Absatzkreis, größerer Markt ermöglicht tieferen</w:t>
      </w:r>
      <w:r w:rsidR="005D2ACA">
        <w:rPr>
          <w:rFonts w:ascii="Verdana" w:hAnsi="Verdana"/>
          <w:sz w:val="20"/>
          <w:szCs w:val="20"/>
        </w:rPr>
        <w:t xml:space="preserve">, </w:t>
      </w:r>
      <w:r w:rsidR="005D2ACA" w:rsidRPr="005D2ACA">
        <w:rPr>
          <w:rFonts w:ascii="Verdana" w:hAnsi="Verdana"/>
          <w:sz w:val="20"/>
          <w:szCs w:val="20"/>
        </w:rPr>
        <w:t>Kapitalakkumulation führt zu</w:t>
      </w:r>
      <w:r w:rsidRPr="005D2ACA">
        <w:rPr>
          <w:rFonts w:ascii="Verdana" w:hAnsi="Verdana"/>
          <w:sz w:val="20"/>
          <w:szCs w:val="20"/>
        </w:rPr>
        <w:t xml:space="preserve"> neue</w:t>
      </w:r>
      <w:r w:rsidR="005D2ACA" w:rsidRPr="005D2ACA">
        <w:rPr>
          <w:rFonts w:ascii="Verdana" w:hAnsi="Verdana"/>
          <w:sz w:val="20"/>
          <w:szCs w:val="20"/>
        </w:rPr>
        <w:t xml:space="preserve">n Investitionsmöglichkeiten. </w:t>
      </w:r>
      <w:r w:rsidR="005D2ACA" w:rsidRPr="005D2ACA">
        <w:rPr>
          <w:rFonts w:ascii="Verdana" w:hAnsi="Verdana"/>
          <w:sz w:val="20"/>
          <w:szCs w:val="20"/>
        </w:rPr>
        <w:sym w:font="Wingdings" w:char="F0E0"/>
      </w:r>
      <w:r w:rsidR="005D2ACA" w:rsidRPr="005D2ACA">
        <w:rPr>
          <w:rFonts w:ascii="Verdana" w:hAnsi="Verdana"/>
          <w:sz w:val="20"/>
          <w:szCs w:val="20"/>
        </w:rPr>
        <w:t xml:space="preserve"> </w:t>
      </w:r>
      <w:r w:rsidRPr="005D2ACA">
        <w:rPr>
          <w:rFonts w:ascii="Verdana" w:hAnsi="Verdana"/>
          <w:sz w:val="20"/>
          <w:szCs w:val="20"/>
        </w:rPr>
        <w:t xml:space="preserve">Arbeitsteilung als selbsttragender </w:t>
      </w:r>
      <w:r w:rsidR="0021196A">
        <w:rPr>
          <w:rFonts w:ascii="Verdana" w:hAnsi="Verdana"/>
          <w:sz w:val="20"/>
          <w:szCs w:val="20"/>
        </w:rPr>
        <w:t>Wachstumsprozess.</w:t>
      </w:r>
      <w:r w:rsidR="0021196A">
        <w:rPr>
          <w:rFonts w:ascii="Verdana" w:hAnsi="Verdana"/>
          <w:sz w:val="20"/>
          <w:szCs w:val="20"/>
        </w:rPr>
        <w:br/>
      </w:r>
      <w:r w:rsidR="005D2ACA">
        <w:rPr>
          <w:rFonts w:ascii="Verdana" w:hAnsi="Verdana"/>
          <w:sz w:val="20"/>
          <w:szCs w:val="20"/>
        </w:rPr>
        <w:t xml:space="preserve">(4) </w:t>
      </w:r>
      <w:r w:rsidR="005D2ACA" w:rsidRPr="005D2ACA">
        <w:rPr>
          <w:rFonts w:ascii="Verdana" w:hAnsi="Verdana"/>
          <w:b/>
          <w:sz w:val="20"/>
          <w:szCs w:val="20"/>
        </w:rPr>
        <w:t>Wirtschaftsliberalismus</w:t>
      </w:r>
      <w:r w:rsidR="005D2ACA">
        <w:rPr>
          <w:rFonts w:ascii="Verdana" w:hAnsi="Verdana"/>
          <w:sz w:val="20"/>
          <w:szCs w:val="20"/>
        </w:rPr>
        <w:t xml:space="preserve"> („System der natürlichen Freiheit“): </w:t>
      </w:r>
      <w:r w:rsidRPr="005D2ACA">
        <w:rPr>
          <w:rFonts w:ascii="Verdana" w:hAnsi="Verdana"/>
          <w:sz w:val="20"/>
          <w:szCs w:val="20"/>
        </w:rPr>
        <w:t>gege</w:t>
      </w:r>
      <w:r w:rsidR="005D2ACA" w:rsidRPr="005D2ACA">
        <w:rPr>
          <w:rFonts w:ascii="Verdana" w:hAnsi="Verdana"/>
          <w:sz w:val="20"/>
          <w:szCs w:val="20"/>
        </w:rPr>
        <w:t>n staatlichen Interventionismus (</w:t>
      </w:r>
      <w:r w:rsidRPr="005D2ACA">
        <w:rPr>
          <w:rFonts w:ascii="Verdana" w:hAnsi="Verdana"/>
          <w:sz w:val="20"/>
          <w:szCs w:val="20"/>
        </w:rPr>
        <w:t>Handelspolitische Restriktionen und Förderungen bedeuten Fehlallokationen, begrenzen Mar</w:t>
      </w:r>
      <w:r w:rsidR="005D2ACA" w:rsidRPr="005D2ACA">
        <w:rPr>
          <w:rFonts w:ascii="Verdana" w:hAnsi="Verdana"/>
          <w:sz w:val="20"/>
          <w:szCs w:val="20"/>
        </w:rPr>
        <w:t xml:space="preserve">ktgröße und ökonomische Dynamik) </w:t>
      </w:r>
      <w:r w:rsidRPr="005D2ACA">
        <w:rPr>
          <w:rFonts w:ascii="Verdana" w:hAnsi="Verdana"/>
          <w:sz w:val="20"/>
          <w:szCs w:val="20"/>
        </w:rPr>
        <w:t>Stattdessen rechtsförmig geordneter, freier Wettbewerb (Freiheitsoptimismus: selbststabilisierende Ordnun</w:t>
      </w:r>
      <w:r w:rsidR="005D2ACA" w:rsidRPr="005D2ACA">
        <w:rPr>
          <w:rFonts w:ascii="Verdana" w:hAnsi="Verdana"/>
          <w:sz w:val="20"/>
          <w:szCs w:val="20"/>
        </w:rPr>
        <w:t xml:space="preserve">g statt Chaos), </w:t>
      </w:r>
      <w:r w:rsidRPr="005D2ACA">
        <w:rPr>
          <w:rFonts w:ascii="Verdana" w:hAnsi="Verdana"/>
          <w:sz w:val="20"/>
          <w:szCs w:val="20"/>
        </w:rPr>
        <w:t>Verbleibende Staatsaufgaben: Verteidigung, öffentliche Ordnung, Rechtspflege, Infrastruktur, Bildung (!) und v.a. auch Ordnungspolitik: Eigentum garantieren, gemeinschafts</w:t>
      </w:r>
      <w:r w:rsidR="005D2ACA">
        <w:rPr>
          <w:rFonts w:ascii="Verdana" w:hAnsi="Verdana"/>
          <w:sz w:val="20"/>
          <w:szCs w:val="20"/>
        </w:rPr>
        <w:t>schädlichen Eigennutz eindämmen.</w:t>
      </w:r>
    </w:p>
    <w:p w:rsidR="005D2ACA" w:rsidRPr="005D2ACA" w:rsidRDefault="005D2ACA" w:rsidP="003F7AD2">
      <w:pPr>
        <w:autoSpaceDE w:val="0"/>
        <w:autoSpaceDN w:val="0"/>
        <w:adjustRightInd w:val="0"/>
        <w:spacing w:after="289" w:line="240" w:lineRule="auto"/>
        <w:rPr>
          <w:rFonts w:ascii="Verdana" w:hAnsi="Verdana"/>
          <w:sz w:val="20"/>
          <w:szCs w:val="20"/>
        </w:rPr>
      </w:pPr>
      <w:r w:rsidRPr="005D2ACA">
        <w:rPr>
          <w:rFonts w:ascii="Verdana" w:hAnsi="Verdana"/>
          <w:b/>
          <w:sz w:val="20"/>
          <w:szCs w:val="20"/>
        </w:rPr>
        <w:t xml:space="preserve">Smith und die scharfe Abkehr vom </w:t>
      </w:r>
      <w:r w:rsidRPr="005D2ACA">
        <w:rPr>
          <w:rFonts w:ascii="Verdana" w:hAnsi="Verdana"/>
          <w:b/>
          <w:i/>
          <w:sz w:val="20"/>
          <w:szCs w:val="20"/>
        </w:rPr>
        <w:t>Merkantilismus</w:t>
      </w:r>
      <w:r>
        <w:rPr>
          <w:rFonts w:ascii="Verdana" w:hAnsi="Verdana"/>
          <w:sz w:val="20"/>
          <w:szCs w:val="20"/>
        </w:rPr>
        <w:t>:</w:t>
      </w:r>
      <w:r w:rsidR="003F7AD2">
        <w:rPr>
          <w:rFonts w:ascii="Verdana" w:hAnsi="Verdana"/>
          <w:sz w:val="20"/>
          <w:szCs w:val="20"/>
        </w:rPr>
        <w:t xml:space="preserve"> </w:t>
      </w:r>
      <w:r w:rsidRPr="005D2ACA">
        <w:rPr>
          <w:rFonts w:ascii="Verdana" w:hAnsi="Verdana"/>
          <w:sz w:val="20"/>
          <w:szCs w:val="20"/>
        </w:rPr>
        <w:t>„Merkantilismus“: Sammel- und Gegenbegriff aus der Hand von Adam Smith für (vermeintliche) wirtschaftspolit</w:t>
      </w:r>
      <w:r w:rsidR="003F7AD2">
        <w:rPr>
          <w:rFonts w:ascii="Verdana" w:hAnsi="Verdana"/>
          <w:sz w:val="20"/>
          <w:szCs w:val="20"/>
        </w:rPr>
        <w:t xml:space="preserve">ische Konzepte des Absolutismus. </w:t>
      </w:r>
      <w:r w:rsidRPr="005D2ACA">
        <w:rPr>
          <w:rFonts w:ascii="Verdana" w:hAnsi="Verdana"/>
          <w:sz w:val="20"/>
          <w:szCs w:val="20"/>
        </w:rPr>
        <w:t>Begriff in der heutigen Forschun</w:t>
      </w:r>
      <w:r w:rsidR="003F7AD2">
        <w:rPr>
          <w:rFonts w:ascii="Verdana" w:hAnsi="Verdana"/>
          <w:sz w:val="20"/>
          <w:szCs w:val="20"/>
        </w:rPr>
        <w:t xml:space="preserve">g als problematisch betrachtet: </w:t>
      </w:r>
      <w:r w:rsidRPr="005D2ACA">
        <w:rPr>
          <w:rFonts w:ascii="Verdana" w:hAnsi="Verdana"/>
          <w:sz w:val="20"/>
          <w:szCs w:val="20"/>
        </w:rPr>
        <w:t>Nationalökonomische Literatur in den 200 Jahren vor Smith lässt sich aber nicht auf einheitliche theoret</w:t>
      </w:r>
      <w:r w:rsidR="003F7AD2">
        <w:rPr>
          <w:rFonts w:ascii="Verdana" w:hAnsi="Verdana"/>
          <w:sz w:val="20"/>
          <w:szCs w:val="20"/>
        </w:rPr>
        <w:t xml:space="preserve">ische Kernposition zurückführen. </w:t>
      </w:r>
      <w:r w:rsidRPr="005D2ACA">
        <w:rPr>
          <w:rFonts w:ascii="Verdana" w:hAnsi="Verdana"/>
          <w:sz w:val="20"/>
          <w:szCs w:val="20"/>
        </w:rPr>
        <w:t>Unterschied liegt ‚nur‘ in der Bewertung der Rolle des Staates – Merkantilismus als Gegenbeg</w:t>
      </w:r>
      <w:r w:rsidR="003F7AD2">
        <w:rPr>
          <w:rFonts w:ascii="Verdana" w:hAnsi="Verdana"/>
          <w:sz w:val="20"/>
          <w:szCs w:val="20"/>
        </w:rPr>
        <w:t xml:space="preserve">riff zu Wirtschaftsliberalismus. </w:t>
      </w:r>
      <w:r w:rsidRPr="005D2ACA">
        <w:rPr>
          <w:rFonts w:ascii="Verdana" w:hAnsi="Verdana"/>
          <w:sz w:val="20"/>
          <w:szCs w:val="20"/>
        </w:rPr>
        <w:t xml:space="preserve">Dagegen aber viele Gemeinsamkeiten im Denkstil – im Gegenstand, in verschiedenen theoretischen Punkten, v.a. in den Fragestellungen: „Politische Nationalökonomie“ – Wie ist der Wohlstand der Nation zu heben? </w:t>
      </w:r>
    </w:p>
    <w:p w:rsidR="003F7AD2" w:rsidRDefault="003F7AD2" w:rsidP="003F7AD2">
      <w:pPr>
        <w:autoSpaceDE w:val="0"/>
        <w:autoSpaceDN w:val="0"/>
        <w:adjustRightInd w:val="0"/>
        <w:spacing w:after="289" w:line="240" w:lineRule="auto"/>
        <w:rPr>
          <w:rFonts w:ascii="Verdana" w:hAnsi="Verdana"/>
          <w:sz w:val="20"/>
          <w:szCs w:val="20"/>
        </w:rPr>
      </w:pPr>
      <w:r w:rsidRPr="003F7AD2">
        <w:rPr>
          <w:rFonts w:ascii="Verdana" w:hAnsi="Verdana"/>
          <w:b/>
          <w:sz w:val="20"/>
          <w:szCs w:val="20"/>
        </w:rPr>
        <w:t>Würdigung</w:t>
      </w:r>
      <w:r>
        <w:rPr>
          <w:rFonts w:ascii="Verdana" w:hAnsi="Verdana"/>
          <w:sz w:val="20"/>
          <w:szCs w:val="20"/>
        </w:rPr>
        <w:t xml:space="preserve">: brillant geschriebener Ausdruck: </w:t>
      </w:r>
      <w:r w:rsidRPr="003F7AD2">
        <w:rPr>
          <w:rFonts w:ascii="Verdana" w:hAnsi="Verdana" w:cs="Calibri"/>
          <w:sz w:val="20"/>
          <w:szCs w:val="20"/>
        </w:rPr>
        <w:t>zeitgenössischer ökonomischer Ideen im Kontext von Aufklärung und Liberalismus, wird zentraler Bezugspunkt weiteren ökonomischen Denkens, Prägung zentraler Konzepte, Problemstellungen, Herangehensweisen der weiteren Debatte: Vorprägung eines Denkstils – aufgenommen von…, Löst das Wissensgebiet der Politischen Ökonomie von der Kunst der Staatsführung: Analyse der Volkswirtschaft als System an und für sich.</w:t>
      </w:r>
    </w:p>
    <w:p w:rsidR="003F7AD2" w:rsidRDefault="003F7AD2" w:rsidP="003F7AD2">
      <w:pPr>
        <w:autoSpaceDE w:val="0"/>
        <w:autoSpaceDN w:val="0"/>
        <w:adjustRightInd w:val="0"/>
        <w:spacing w:after="289" w:line="240" w:lineRule="auto"/>
        <w:rPr>
          <w:rFonts w:ascii="Verdana" w:hAnsi="Verdana"/>
          <w:sz w:val="20"/>
          <w:szCs w:val="20"/>
        </w:rPr>
      </w:pPr>
      <w:r w:rsidRPr="003F7AD2">
        <w:rPr>
          <w:rFonts w:ascii="Verdana" w:hAnsi="Verdana"/>
          <w:b/>
          <w:bCs/>
          <w:sz w:val="20"/>
          <w:szCs w:val="20"/>
        </w:rPr>
        <w:t>Jean-Baptiste Say: schreibt</w:t>
      </w:r>
      <w:r w:rsidRPr="003F7AD2">
        <w:rPr>
          <w:rFonts w:ascii="Verdana" w:hAnsi="Verdana"/>
          <w:sz w:val="20"/>
          <w:szCs w:val="20"/>
        </w:rPr>
        <w:t xml:space="preserve"> „</w:t>
      </w:r>
      <w:proofErr w:type="spellStart"/>
      <w:r w:rsidRPr="003F7AD2">
        <w:rPr>
          <w:rFonts w:ascii="Verdana" w:hAnsi="Verdana"/>
          <w:sz w:val="20"/>
          <w:szCs w:val="20"/>
        </w:rPr>
        <w:t>Traité</w:t>
      </w:r>
      <w:proofErr w:type="spellEnd"/>
      <w:r w:rsidRPr="003F7AD2">
        <w:rPr>
          <w:rFonts w:ascii="Verdana" w:hAnsi="Verdana"/>
          <w:sz w:val="20"/>
          <w:szCs w:val="20"/>
        </w:rPr>
        <w:t xml:space="preserve"> </w:t>
      </w:r>
      <w:proofErr w:type="spellStart"/>
      <w:r w:rsidRPr="003F7AD2">
        <w:rPr>
          <w:rFonts w:ascii="Verdana" w:hAnsi="Verdana"/>
          <w:sz w:val="20"/>
          <w:szCs w:val="20"/>
        </w:rPr>
        <w:t>d’économie</w:t>
      </w:r>
      <w:proofErr w:type="spellEnd"/>
      <w:r w:rsidRPr="003F7AD2">
        <w:rPr>
          <w:rFonts w:ascii="Verdana" w:hAnsi="Verdana"/>
          <w:sz w:val="20"/>
          <w:szCs w:val="20"/>
        </w:rPr>
        <w:t xml:space="preserve"> </w:t>
      </w:r>
      <w:proofErr w:type="spellStart"/>
      <w:r w:rsidRPr="003F7AD2">
        <w:rPr>
          <w:rFonts w:ascii="Verdana" w:hAnsi="Verdana"/>
          <w:sz w:val="20"/>
          <w:szCs w:val="20"/>
        </w:rPr>
        <w:t>politique</w:t>
      </w:r>
      <w:proofErr w:type="spellEnd"/>
      <w:r w:rsidRPr="003F7AD2">
        <w:rPr>
          <w:rFonts w:ascii="Verdana" w:hAnsi="Verdana"/>
          <w:sz w:val="20"/>
          <w:szCs w:val="20"/>
        </w:rPr>
        <w:t xml:space="preserve">“ über </w:t>
      </w:r>
      <w:proofErr w:type="spellStart"/>
      <w:r w:rsidRPr="003F7AD2">
        <w:rPr>
          <w:rFonts w:ascii="Verdana" w:hAnsi="Verdana"/>
          <w:i/>
          <w:iCs/>
          <w:sz w:val="20"/>
          <w:szCs w:val="20"/>
        </w:rPr>
        <w:t>Wealth</w:t>
      </w:r>
      <w:proofErr w:type="spellEnd"/>
      <w:r w:rsidRPr="003F7AD2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3F7AD2">
        <w:rPr>
          <w:rFonts w:ascii="Verdana" w:hAnsi="Verdana"/>
          <w:i/>
          <w:iCs/>
          <w:sz w:val="20"/>
          <w:szCs w:val="20"/>
        </w:rPr>
        <w:t>of</w:t>
      </w:r>
      <w:proofErr w:type="spellEnd"/>
      <w:r w:rsidRPr="003F7AD2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3F7AD2">
        <w:rPr>
          <w:rFonts w:ascii="Verdana" w:hAnsi="Verdana"/>
          <w:i/>
          <w:iCs/>
          <w:sz w:val="20"/>
          <w:szCs w:val="20"/>
        </w:rPr>
        <w:t>Nations</w:t>
      </w:r>
      <w:proofErr w:type="spellEnd"/>
      <w:r w:rsidRPr="003F7AD2">
        <w:rPr>
          <w:rFonts w:ascii="Verdana" w:hAnsi="Verdana"/>
          <w:sz w:val="20"/>
          <w:szCs w:val="20"/>
        </w:rPr>
        <w:t xml:space="preserve">: „ein </w:t>
      </w:r>
      <w:r>
        <w:rPr>
          <w:rFonts w:ascii="Verdana" w:hAnsi="Verdana"/>
          <w:sz w:val="20"/>
          <w:szCs w:val="20"/>
        </w:rPr>
        <w:t>riesiges Chaos richtiger Ideen“.</w:t>
      </w:r>
    </w:p>
    <w:p w:rsidR="003F7AD2" w:rsidRDefault="003F7AD2" w:rsidP="003F7AD2">
      <w:pPr>
        <w:autoSpaceDE w:val="0"/>
        <w:autoSpaceDN w:val="0"/>
        <w:adjustRightInd w:val="0"/>
        <w:spacing w:after="289" w:line="240" w:lineRule="auto"/>
        <w:rPr>
          <w:rFonts w:ascii="Verdana" w:hAnsi="Verdana"/>
          <w:sz w:val="20"/>
          <w:szCs w:val="20"/>
        </w:rPr>
      </w:pPr>
      <w:r w:rsidRPr="003F7AD2">
        <w:rPr>
          <w:rFonts w:ascii="Verdana" w:hAnsi="Verdana"/>
          <w:b/>
          <w:bCs/>
          <w:sz w:val="20"/>
          <w:szCs w:val="20"/>
        </w:rPr>
        <w:t xml:space="preserve">Saysches Theorem („Gesetz der Absatzwege“): </w:t>
      </w:r>
      <w:r w:rsidRPr="003F7AD2">
        <w:rPr>
          <w:rFonts w:ascii="Verdana" w:hAnsi="Verdana"/>
          <w:sz w:val="20"/>
          <w:szCs w:val="20"/>
        </w:rPr>
        <w:t xml:space="preserve"> „Jedes Angebot schafft sich seine eigene Nachfrage“ (populäre Fassung), </w:t>
      </w:r>
      <w:r w:rsidR="004E7B3A">
        <w:rPr>
          <w:rFonts w:ascii="Verdana" w:hAnsi="Verdana"/>
          <w:sz w:val="20"/>
          <w:szCs w:val="20"/>
        </w:rPr>
        <w:t xml:space="preserve">ursprüngliche Befürchtung: Industrialisierung führt zu Überproduktion, aber </w:t>
      </w:r>
      <w:proofErr w:type="spellStart"/>
      <w:r w:rsidR="004E7B3A">
        <w:rPr>
          <w:rFonts w:ascii="Verdana" w:hAnsi="Verdana"/>
          <w:sz w:val="20"/>
          <w:szCs w:val="20"/>
        </w:rPr>
        <w:t>Sayes</w:t>
      </w:r>
      <w:proofErr w:type="spellEnd"/>
      <w:r w:rsidR="004E7B3A">
        <w:rPr>
          <w:rFonts w:ascii="Verdana" w:hAnsi="Verdana"/>
          <w:sz w:val="20"/>
          <w:szCs w:val="20"/>
        </w:rPr>
        <w:t>: Produzent ist bestrebt, Produkt sofort zu verkaufen, Gewinn ausgeben weil ggfs. Inflation, einzige Einsatzmöglichkeit Kauf anderer Produkte. Zustimmung von David Ricardo und Neoklassikern, Widerspruch von Keynes.</w:t>
      </w:r>
    </w:p>
    <w:p w:rsidR="004E7B3A" w:rsidRDefault="004E7B3A" w:rsidP="004E7B3A">
      <w:pPr>
        <w:pStyle w:val="KeinLeerraum"/>
        <w:rPr>
          <w:rFonts w:ascii="Verdana" w:hAnsi="Verdana"/>
          <w:sz w:val="20"/>
          <w:szCs w:val="20"/>
        </w:rPr>
      </w:pPr>
      <w:r w:rsidRPr="004E7B3A">
        <w:rPr>
          <w:rFonts w:ascii="Verdana" w:hAnsi="Verdana"/>
          <w:b/>
          <w:bCs/>
          <w:sz w:val="20"/>
          <w:szCs w:val="20"/>
        </w:rPr>
        <w:t>Thomas Robert Malthus</w:t>
      </w:r>
      <w:r w:rsidRPr="004E7B3A">
        <w:rPr>
          <w:rFonts w:ascii="Verdana" w:hAnsi="Verdana"/>
          <w:bCs/>
          <w:sz w:val="20"/>
          <w:szCs w:val="20"/>
        </w:rPr>
        <w:t xml:space="preserve">: </w:t>
      </w:r>
      <w:r w:rsidRPr="004E7B3A">
        <w:rPr>
          <w:rFonts w:ascii="Verdana" w:hAnsi="Verdana"/>
          <w:sz w:val="20"/>
          <w:szCs w:val="20"/>
        </w:rPr>
        <w:t xml:space="preserve">An Essay on </w:t>
      </w:r>
      <w:proofErr w:type="spellStart"/>
      <w:r w:rsidRPr="004E7B3A">
        <w:rPr>
          <w:rFonts w:ascii="Verdana" w:hAnsi="Verdana"/>
          <w:sz w:val="20"/>
          <w:szCs w:val="20"/>
        </w:rPr>
        <w:t>the</w:t>
      </w:r>
      <w:proofErr w:type="spellEnd"/>
      <w:r w:rsidRPr="004E7B3A">
        <w:rPr>
          <w:rFonts w:ascii="Verdana" w:hAnsi="Verdana"/>
          <w:sz w:val="20"/>
          <w:szCs w:val="20"/>
        </w:rPr>
        <w:t xml:space="preserve"> </w:t>
      </w:r>
      <w:proofErr w:type="spellStart"/>
      <w:r w:rsidRPr="004E7B3A">
        <w:rPr>
          <w:rFonts w:ascii="Verdana" w:hAnsi="Verdana"/>
          <w:sz w:val="20"/>
          <w:szCs w:val="20"/>
        </w:rPr>
        <w:t>Principle</w:t>
      </w:r>
      <w:proofErr w:type="spellEnd"/>
      <w:r w:rsidRPr="004E7B3A">
        <w:rPr>
          <w:rFonts w:ascii="Verdana" w:hAnsi="Verdana"/>
          <w:sz w:val="20"/>
          <w:szCs w:val="20"/>
        </w:rPr>
        <w:t xml:space="preserve"> </w:t>
      </w:r>
      <w:proofErr w:type="spellStart"/>
      <w:r w:rsidRPr="004E7B3A">
        <w:rPr>
          <w:rFonts w:ascii="Verdana" w:hAnsi="Verdana"/>
          <w:sz w:val="20"/>
          <w:szCs w:val="20"/>
        </w:rPr>
        <w:t>of</w:t>
      </w:r>
      <w:proofErr w:type="spellEnd"/>
      <w:r w:rsidRPr="004E7B3A">
        <w:rPr>
          <w:rFonts w:ascii="Verdana" w:hAnsi="Verdana"/>
          <w:sz w:val="20"/>
          <w:szCs w:val="20"/>
        </w:rPr>
        <w:t xml:space="preserve"> Population (Problem der </w:t>
      </w:r>
      <w:r w:rsidRPr="004E7B3A">
        <w:rPr>
          <w:rFonts w:ascii="Verdana" w:hAnsi="Verdana"/>
          <w:bCs/>
          <w:sz w:val="20"/>
          <w:szCs w:val="20"/>
        </w:rPr>
        <w:t>Überbevölkerung einer wachsenden Ökonomie)</w:t>
      </w:r>
      <w:r w:rsidRPr="004E7B3A">
        <w:rPr>
          <w:rFonts w:ascii="Verdana" w:hAnsi="Verdana"/>
          <w:sz w:val="20"/>
          <w:szCs w:val="20"/>
        </w:rPr>
        <w:t xml:space="preserve">, </w:t>
      </w:r>
      <w:proofErr w:type="spellStart"/>
      <w:r w:rsidRPr="004E7B3A">
        <w:rPr>
          <w:rFonts w:ascii="Verdana" w:hAnsi="Verdana"/>
          <w:sz w:val="20"/>
          <w:szCs w:val="20"/>
        </w:rPr>
        <w:t>Principles</w:t>
      </w:r>
      <w:proofErr w:type="spellEnd"/>
      <w:r w:rsidRPr="004E7B3A">
        <w:rPr>
          <w:rFonts w:ascii="Verdana" w:hAnsi="Verdana"/>
          <w:sz w:val="20"/>
          <w:szCs w:val="20"/>
        </w:rPr>
        <w:t xml:space="preserve"> </w:t>
      </w:r>
      <w:proofErr w:type="spellStart"/>
      <w:r w:rsidRPr="004E7B3A">
        <w:rPr>
          <w:rFonts w:ascii="Verdana" w:hAnsi="Verdana"/>
          <w:sz w:val="20"/>
          <w:szCs w:val="20"/>
        </w:rPr>
        <w:t>of</w:t>
      </w:r>
      <w:proofErr w:type="spellEnd"/>
      <w:r w:rsidRPr="004E7B3A">
        <w:rPr>
          <w:rFonts w:ascii="Verdana" w:hAnsi="Verdana"/>
          <w:sz w:val="20"/>
          <w:szCs w:val="20"/>
        </w:rPr>
        <w:t xml:space="preserve"> Political Economy (Untersuchung der Faktoren, die sich auf den Wohlstand einer Nation auswirken).</w:t>
      </w:r>
    </w:p>
    <w:p w:rsidR="004E7B3A" w:rsidRDefault="004E7B3A" w:rsidP="004E7B3A">
      <w:pPr>
        <w:pStyle w:val="KeinLeerraum"/>
        <w:rPr>
          <w:rFonts w:ascii="Verdana" w:hAnsi="Verdana"/>
          <w:sz w:val="20"/>
          <w:szCs w:val="20"/>
        </w:rPr>
      </w:pPr>
    </w:p>
    <w:p w:rsidR="004E7B3A" w:rsidRPr="004E7B3A" w:rsidRDefault="004E7B3A" w:rsidP="004E7B3A">
      <w:pPr>
        <w:pStyle w:val="KeinLeerraum"/>
        <w:rPr>
          <w:rFonts w:ascii="Verdana" w:hAnsi="Verdana"/>
          <w:sz w:val="20"/>
          <w:szCs w:val="20"/>
        </w:rPr>
      </w:pPr>
      <w:proofErr w:type="spellStart"/>
      <w:r w:rsidRPr="004E7B3A">
        <w:rPr>
          <w:rFonts w:ascii="Verdana" w:hAnsi="Verdana"/>
          <w:b/>
          <w:bCs/>
          <w:sz w:val="20"/>
          <w:szCs w:val="20"/>
        </w:rPr>
        <w:t>Malthusianisches</w:t>
      </w:r>
      <w:proofErr w:type="spellEnd"/>
      <w:r w:rsidRPr="004E7B3A">
        <w:rPr>
          <w:rFonts w:ascii="Verdana" w:hAnsi="Verdana"/>
          <w:b/>
          <w:bCs/>
          <w:sz w:val="20"/>
          <w:szCs w:val="20"/>
        </w:rPr>
        <w:t xml:space="preserve"> Bevölkerungsgesetz</w:t>
      </w:r>
      <w:r w:rsidRPr="004E7B3A">
        <w:rPr>
          <w:rFonts w:ascii="Verdana" w:hAnsi="Verdana"/>
          <w:bCs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4E7B3A">
        <w:rPr>
          <w:rFonts w:ascii="Verdana" w:hAnsi="Verdana"/>
          <w:sz w:val="20"/>
          <w:szCs w:val="20"/>
        </w:rPr>
        <w:t>Bevölkerungszahl entwickelt sich an sich als geometrische Folge (1, 2, 4, 8…), Nahrungsgrundlage nur als arithmetische Folge (1, 2, 3, 4…):</w:t>
      </w:r>
      <w:r w:rsidRPr="004E7B3A">
        <w:rPr>
          <w:rFonts w:ascii="Verdana" w:hAnsi="Verdana"/>
          <w:sz w:val="20"/>
          <w:szCs w:val="20"/>
        </w:rPr>
        <w:sym w:font="Wingdings" w:char="F0E0"/>
      </w:r>
      <w:r w:rsidRPr="004E7B3A">
        <w:rPr>
          <w:rFonts w:ascii="Verdana" w:hAnsi="Verdana"/>
          <w:sz w:val="20"/>
          <w:szCs w:val="20"/>
        </w:rPr>
        <w:t>Freie Bevölkerungsentwickl</w:t>
      </w:r>
      <w:r w:rsidR="00F554B7">
        <w:rPr>
          <w:rFonts w:ascii="Verdana" w:hAnsi="Verdana"/>
          <w:sz w:val="20"/>
          <w:szCs w:val="20"/>
        </w:rPr>
        <w:t>ung wird zwangsläufig begrenzt:</w:t>
      </w:r>
      <w:r w:rsidR="00F554B7">
        <w:rPr>
          <w:rFonts w:ascii="Verdana" w:hAnsi="Verdana"/>
          <w:sz w:val="20"/>
          <w:szCs w:val="20"/>
        </w:rPr>
        <w:br/>
        <w:t xml:space="preserve">- </w:t>
      </w:r>
      <w:r w:rsidRPr="004E7B3A">
        <w:rPr>
          <w:rFonts w:ascii="Verdana" w:hAnsi="Verdana"/>
          <w:sz w:val="20"/>
          <w:szCs w:val="20"/>
        </w:rPr>
        <w:t>„</w:t>
      </w:r>
      <w:r w:rsidRPr="00FB5B0B">
        <w:rPr>
          <w:rFonts w:ascii="Verdana" w:hAnsi="Verdana"/>
          <w:b/>
          <w:sz w:val="20"/>
          <w:szCs w:val="20"/>
        </w:rPr>
        <w:t xml:space="preserve">positive </w:t>
      </w:r>
      <w:proofErr w:type="spellStart"/>
      <w:r w:rsidRPr="00FB5B0B">
        <w:rPr>
          <w:rFonts w:ascii="Verdana" w:hAnsi="Verdana"/>
          <w:b/>
          <w:sz w:val="20"/>
          <w:szCs w:val="20"/>
        </w:rPr>
        <w:t>checks</w:t>
      </w:r>
      <w:proofErr w:type="spellEnd"/>
      <w:r w:rsidRPr="004E7B3A">
        <w:rPr>
          <w:rFonts w:ascii="Verdana" w:hAnsi="Verdana"/>
          <w:sz w:val="20"/>
          <w:szCs w:val="20"/>
        </w:rPr>
        <w:t>“ (heben Todesrate): Hun</w:t>
      </w:r>
      <w:r w:rsidR="00FB5B0B">
        <w:rPr>
          <w:rFonts w:ascii="Verdana" w:hAnsi="Verdana"/>
          <w:sz w:val="20"/>
          <w:szCs w:val="20"/>
        </w:rPr>
        <w:t xml:space="preserve">ger, Krankheit, Krieg, etc. </w:t>
      </w:r>
      <w:r>
        <w:rPr>
          <w:rFonts w:ascii="Verdana" w:hAnsi="Verdana"/>
          <w:sz w:val="20"/>
          <w:szCs w:val="20"/>
        </w:rPr>
        <w:t>„</w:t>
      </w:r>
      <w:proofErr w:type="spellStart"/>
      <w:r w:rsidRPr="00FB5B0B">
        <w:rPr>
          <w:rFonts w:ascii="Verdana" w:hAnsi="Verdana"/>
          <w:b/>
          <w:sz w:val="20"/>
          <w:szCs w:val="20"/>
        </w:rPr>
        <w:t>preventive</w:t>
      </w:r>
      <w:proofErr w:type="spellEnd"/>
      <w:r w:rsidRPr="00FB5B0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B5B0B">
        <w:rPr>
          <w:rFonts w:ascii="Verdana" w:hAnsi="Verdana"/>
          <w:b/>
          <w:sz w:val="20"/>
          <w:szCs w:val="20"/>
        </w:rPr>
        <w:t>checks</w:t>
      </w:r>
      <w:proofErr w:type="spellEnd"/>
      <w:r w:rsidRPr="004E7B3A">
        <w:rPr>
          <w:rFonts w:ascii="Verdana" w:hAnsi="Verdana"/>
          <w:sz w:val="20"/>
          <w:szCs w:val="20"/>
        </w:rPr>
        <w:t>“ (senken Geburtenrate): Enthaltsamk</w:t>
      </w:r>
      <w:r w:rsidR="00F554B7">
        <w:rPr>
          <w:rFonts w:ascii="Verdana" w:hAnsi="Verdana"/>
          <w:sz w:val="20"/>
          <w:szCs w:val="20"/>
        </w:rPr>
        <w:t xml:space="preserve">eit (Heiratsalter!), Verhütung </w:t>
      </w:r>
      <w:r w:rsidR="00FB5B0B">
        <w:rPr>
          <w:rFonts w:ascii="Verdana" w:hAnsi="Verdana"/>
          <w:sz w:val="20"/>
          <w:szCs w:val="20"/>
        </w:rPr>
        <w:br/>
        <w:t xml:space="preserve">- </w:t>
      </w:r>
      <w:r w:rsidR="00FB5B0B" w:rsidRPr="00FB5B0B">
        <w:rPr>
          <w:rFonts w:ascii="Verdana" w:hAnsi="Verdana"/>
          <w:b/>
          <w:sz w:val="20"/>
          <w:szCs w:val="20"/>
        </w:rPr>
        <w:t>R</w:t>
      </w:r>
      <w:r w:rsidRPr="00FB5B0B">
        <w:rPr>
          <w:rFonts w:ascii="Verdana" w:hAnsi="Verdana"/>
          <w:b/>
          <w:sz w:val="20"/>
          <w:szCs w:val="20"/>
        </w:rPr>
        <w:t>eallohnanstiege</w:t>
      </w:r>
      <w:r w:rsidRPr="004E7B3A">
        <w:rPr>
          <w:rFonts w:ascii="Verdana" w:hAnsi="Verdana"/>
          <w:sz w:val="20"/>
          <w:szCs w:val="20"/>
        </w:rPr>
        <w:t xml:space="preserve"> verursachen (nicht tragbare) Bevölkerungsanstiege d.h. der Reallohn kann nicht nachhaltig über das Subsistenzminimum steig</w:t>
      </w:r>
      <w:r w:rsidR="00FB5B0B">
        <w:rPr>
          <w:rFonts w:ascii="Verdana" w:hAnsi="Verdana"/>
          <w:sz w:val="20"/>
          <w:szCs w:val="20"/>
        </w:rPr>
        <w:t>en.</w:t>
      </w:r>
    </w:p>
    <w:p w:rsidR="00E178FB" w:rsidRDefault="004E7B3A" w:rsidP="004E7B3A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4E7B3A">
        <w:rPr>
          <w:rFonts w:ascii="Verdana" w:hAnsi="Verdana"/>
          <w:sz w:val="20"/>
          <w:szCs w:val="20"/>
        </w:rPr>
        <w:t>(</w:t>
      </w:r>
      <w:proofErr w:type="spellStart"/>
      <w:r w:rsidRPr="00FB5B0B">
        <w:rPr>
          <w:rFonts w:ascii="Verdana" w:hAnsi="Verdana"/>
          <w:b/>
          <w:i/>
          <w:iCs/>
          <w:sz w:val="20"/>
          <w:szCs w:val="20"/>
        </w:rPr>
        <w:t>poor</w:t>
      </w:r>
      <w:proofErr w:type="spellEnd"/>
      <w:r w:rsidRPr="00FB5B0B">
        <w:rPr>
          <w:rFonts w:ascii="Verdana" w:hAnsi="Verdana"/>
          <w:b/>
          <w:i/>
          <w:iCs/>
          <w:sz w:val="20"/>
          <w:szCs w:val="20"/>
        </w:rPr>
        <w:t xml:space="preserve"> </w:t>
      </w:r>
      <w:proofErr w:type="spellStart"/>
      <w:r w:rsidRPr="00FB5B0B">
        <w:rPr>
          <w:rFonts w:ascii="Verdana" w:hAnsi="Verdana"/>
          <w:b/>
          <w:i/>
          <w:iCs/>
          <w:sz w:val="20"/>
          <w:szCs w:val="20"/>
        </w:rPr>
        <w:t>laws</w:t>
      </w:r>
      <w:proofErr w:type="spellEnd"/>
      <w:r w:rsidRPr="004E7B3A">
        <w:rPr>
          <w:rFonts w:ascii="Verdana" w:hAnsi="Verdana"/>
          <w:i/>
          <w:iCs/>
          <w:sz w:val="20"/>
          <w:szCs w:val="20"/>
        </w:rPr>
        <w:t xml:space="preserve"> </w:t>
      </w:r>
      <w:r w:rsidRPr="004E7B3A">
        <w:rPr>
          <w:rFonts w:ascii="Verdana" w:hAnsi="Verdana"/>
          <w:sz w:val="20"/>
          <w:szCs w:val="20"/>
        </w:rPr>
        <w:t>setzen falsche Anreize: keine Ge</w:t>
      </w:r>
      <w:r w:rsidR="00F554B7">
        <w:rPr>
          <w:rFonts w:ascii="Verdana" w:hAnsi="Verdana"/>
          <w:sz w:val="20"/>
          <w:szCs w:val="20"/>
        </w:rPr>
        <w:t>ldleistungen für Arbeitsfähige).</w:t>
      </w:r>
    </w:p>
    <w:p w:rsidR="00E96E0D" w:rsidRPr="00E96E0D" w:rsidRDefault="00E96E0D" w:rsidP="00E96E0D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bookmarkStart w:id="0" w:name="_GoBack"/>
      <w:bookmarkEnd w:id="0"/>
      <w:r w:rsidRPr="00E96E0D">
        <w:rPr>
          <w:rFonts w:ascii="Verdana" w:hAnsi="Verdana"/>
          <w:b/>
          <w:sz w:val="32"/>
          <w:szCs w:val="32"/>
          <w:u w:val="single"/>
        </w:rPr>
        <w:lastRenderedPageBreak/>
        <w:t>Selbsttest</w:t>
      </w:r>
      <w:r>
        <w:rPr>
          <w:rFonts w:ascii="Verdana" w:hAnsi="Verdana"/>
          <w:sz w:val="20"/>
          <w:szCs w:val="20"/>
        </w:rPr>
        <w:br/>
      </w:r>
      <w:r w:rsidRPr="00E96E0D">
        <w:rPr>
          <w:rFonts w:ascii="Verdana" w:hAnsi="Verdana"/>
          <w:b/>
          <w:sz w:val="20"/>
          <w:szCs w:val="20"/>
        </w:rPr>
        <w:t>Verständnisfragen</w:t>
      </w:r>
      <w:r w:rsidRPr="00E96E0D">
        <w:rPr>
          <w:rFonts w:ascii="Verdana" w:hAnsi="Verdana"/>
          <w:sz w:val="20"/>
          <w:szCs w:val="20"/>
        </w:rPr>
        <w:t xml:space="preserve">: </w:t>
      </w:r>
    </w:p>
    <w:p w:rsidR="00E96E0D" w:rsidRPr="00E96E0D" w:rsidRDefault="00E96E0D" w:rsidP="00E96E0D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</w:t>
      </w:r>
      <w:r w:rsidRPr="00E96E0D">
        <w:rPr>
          <w:rFonts w:ascii="Verdana" w:hAnsi="Verdana"/>
          <w:sz w:val="20"/>
          <w:szCs w:val="20"/>
        </w:rPr>
        <w:t xml:space="preserve">elche ökonomischen ‚Schulen‘ bzw. Standpunkte des 17. und 18. Jahrhunderts kennen Sie? </w:t>
      </w:r>
    </w:p>
    <w:p w:rsidR="00E96E0D" w:rsidRPr="00E96E0D" w:rsidRDefault="00E96E0D" w:rsidP="00E96E0D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</w:t>
      </w:r>
      <w:r w:rsidRPr="00E96E0D">
        <w:rPr>
          <w:rFonts w:ascii="Verdana" w:hAnsi="Verdana"/>
          <w:sz w:val="20"/>
          <w:szCs w:val="20"/>
        </w:rPr>
        <w:t xml:space="preserve">önnen Sie den Begriff ‚Merkantilismus‘ problematisieren? </w:t>
      </w:r>
    </w:p>
    <w:p w:rsidR="00E96E0D" w:rsidRPr="00E96E0D" w:rsidRDefault="00E96E0D" w:rsidP="00E96E0D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E96E0D">
        <w:rPr>
          <w:rFonts w:ascii="Verdana" w:hAnsi="Verdana"/>
          <w:sz w:val="20"/>
          <w:szCs w:val="20"/>
        </w:rPr>
        <w:t xml:space="preserve">Was ist das Adam-Smith-Problem, und besteht es wirklich? </w:t>
      </w:r>
    </w:p>
    <w:p w:rsidR="00E96E0D" w:rsidRPr="00E96E0D" w:rsidRDefault="00E96E0D" w:rsidP="00E96E0D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E96E0D">
        <w:rPr>
          <w:rFonts w:ascii="Verdana" w:hAnsi="Verdana"/>
          <w:sz w:val="20"/>
          <w:szCs w:val="20"/>
        </w:rPr>
        <w:t xml:space="preserve">Welche Rolle spielt Arbeitsteilung nach Smith für die wirtschaftliche Entwicklung? </w:t>
      </w:r>
    </w:p>
    <w:p w:rsidR="00E96E0D" w:rsidRPr="00E96E0D" w:rsidRDefault="00E96E0D" w:rsidP="00E96E0D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E96E0D">
        <w:rPr>
          <w:rFonts w:ascii="Verdana" w:hAnsi="Verdana"/>
          <w:sz w:val="20"/>
          <w:szCs w:val="20"/>
        </w:rPr>
        <w:t xml:space="preserve">Worin liegt die Bedeutung von Smith für die Entwicklung der Nationalökonomie? </w:t>
      </w:r>
    </w:p>
    <w:p w:rsidR="00E96E0D" w:rsidRPr="00E96E0D" w:rsidRDefault="00E96E0D" w:rsidP="00E96E0D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E96E0D">
        <w:rPr>
          <w:rFonts w:ascii="Verdana" w:hAnsi="Verdana"/>
          <w:sz w:val="20"/>
          <w:szCs w:val="20"/>
        </w:rPr>
        <w:t xml:space="preserve">Nach welchen Gesetzmäßigkeiten entwickelt sich laut Malthus die Bevölkerung? Begriffe, Konzepte: </w:t>
      </w:r>
    </w:p>
    <w:p w:rsidR="00E96E0D" w:rsidRPr="00E96E0D" w:rsidRDefault="00E96E0D" w:rsidP="00E96E0D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 w:rsidRPr="00E96E0D">
        <w:rPr>
          <w:rFonts w:ascii="Verdana" w:hAnsi="Verdana"/>
          <w:b/>
          <w:iCs/>
          <w:sz w:val="20"/>
          <w:szCs w:val="20"/>
          <w:shd w:val="clear" w:color="auto" w:fill="F2F2F2" w:themeFill="background1" w:themeFillShade="F2"/>
        </w:rPr>
        <w:t>Sind Ihnen die folgenden Begriffe und Konzepte geläufig?</w:t>
      </w:r>
      <w:r>
        <w:rPr>
          <w:rFonts w:ascii="Verdana" w:hAnsi="Verdana"/>
          <w:b/>
          <w:iCs/>
          <w:sz w:val="20"/>
          <w:szCs w:val="20"/>
          <w:shd w:val="clear" w:color="auto" w:fill="F2F2F2" w:themeFill="background1" w:themeFillShade="F2"/>
        </w:rPr>
        <w:t>:</w:t>
      </w:r>
      <w:r>
        <w:rPr>
          <w:rFonts w:ascii="Verdana" w:hAnsi="Verdana"/>
          <w:i/>
          <w:iCs/>
          <w:sz w:val="20"/>
          <w:szCs w:val="20"/>
        </w:rPr>
        <w:br/>
      </w:r>
      <w:r w:rsidRPr="00E96E0D">
        <w:rPr>
          <w:rFonts w:ascii="Verdana" w:hAnsi="Verdana"/>
          <w:sz w:val="20"/>
          <w:szCs w:val="20"/>
        </w:rPr>
        <w:t xml:space="preserve">Grundherrschaft, Lehnswesen, Handelskapitalismus, Territorialstaat, Absolutismus, </w:t>
      </w:r>
      <w:proofErr w:type="spellStart"/>
      <w:r w:rsidRPr="00E96E0D">
        <w:rPr>
          <w:rFonts w:ascii="Verdana" w:hAnsi="Verdana"/>
          <w:sz w:val="20"/>
          <w:szCs w:val="20"/>
        </w:rPr>
        <w:t>Bullionismus</w:t>
      </w:r>
      <w:proofErr w:type="spellEnd"/>
      <w:r w:rsidRPr="00E96E0D">
        <w:rPr>
          <w:rFonts w:ascii="Verdana" w:hAnsi="Verdana"/>
          <w:sz w:val="20"/>
          <w:szCs w:val="20"/>
        </w:rPr>
        <w:t xml:space="preserve">, </w:t>
      </w:r>
      <w:proofErr w:type="spellStart"/>
      <w:r w:rsidRPr="00E96E0D">
        <w:rPr>
          <w:rFonts w:ascii="Verdana" w:hAnsi="Verdana"/>
          <w:sz w:val="20"/>
          <w:szCs w:val="20"/>
        </w:rPr>
        <w:t>Colbertismus</w:t>
      </w:r>
      <w:proofErr w:type="spellEnd"/>
      <w:r w:rsidRPr="00E96E0D">
        <w:rPr>
          <w:rFonts w:ascii="Verdana" w:hAnsi="Verdana"/>
          <w:sz w:val="20"/>
          <w:szCs w:val="20"/>
        </w:rPr>
        <w:t xml:space="preserve">, </w:t>
      </w:r>
      <w:proofErr w:type="spellStart"/>
      <w:r w:rsidRPr="00E96E0D">
        <w:rPr>
          <w:rFonts w:ascii="Verdana" w:hAnsi="Verdana"/>
          <w:sz w:val="20"/>
          <w:szCs w:val="20"/>
        </w:rPr>
        <w:t>Kameralismus</w:t>
      </w:r>
      <w:proofErr w:type="spellEnd"/>
      <w:r w:rsidRPr="00E96E0D">
        <w:rPr>
          <w:rFonts w:ascii="Verdana" w:hAnsi="Verdana"/>
          <w:sz w:val="20"/>
          <w:szCs w:val="20"/>
        </w:rPr>
        <w:t xml:space="preserve">, protestantische Ethik, Eigennutz </w:t>
      </w:r>
      <w:proofErr w:type="spellStart"/>
      <w:r w:rsidRPr="00E96E0D">
        <w:rPr>
          <w:rFonts w:ascii="Verdana" w:hAnsi="Verdana"/>
          <w:sz w:val="20"/>
          <w:szCs w:val="20"/>
        </w:rPr>
        <w:t>vs</w:t>
      </w:r>
      <w:proofErr w:type="spellEnd"/>
      <w:r w:rsidRPr="00E96E0D">
        <w:rPr>
          <w:rFonts w:ascii="Verdana" w:hAnsi="Verdana"/>
          <w:sz w:val="20"/>
          <w:szCs w:val="20"/>
        </w:rPr>
        <w:t xml:space="preserve"> Gemeinnutz, Aufklärung, politischer Liberalismus, Wirtschaftsliberalismus, Physiokratie, Laissez faire, natürliche Preise, Arbeitsteilung, System der natürlichen Freiheit, Gesetz der Absatzwege, positive </w:t>
      </w:r>
      <w:proofErr w:type="spellStart"/>
      <w:r w:rsidRPr="00E96E0D">
        <w:rPr>
          <w:rFonts w:ascii="Verdana" w:hAnsi="Verdana"/>
          <w:sz w:val="20"/>
          <w:szCs w:val="20"/>
        </w:rPr>
        <w:t>and</w:t>
      </w:r>
      <w:proofErr w:type="spellEnd"/>
      <w:r w:rsidRPr="00E96E0D">
        <w:rPr>
          <w:rFonts w:ascii="Verdana" w:hAnsi="Verdana"/>
          <w:sz w:val="20"/>
          <w:szCs w:val="20"/>
        </w:rPr>
        <w:t xml:space="preserve"> </w:t>
      </w:r>
      <w:proofErr w:type="spellStart"/>
      <w:r w:rsidRPr="00E96E0D">
        <w:rPr>
          <w:rFonts w:ascii="Verdana" w:hAnsi="Verdana"/>
          <w:sz w:val="20"/>
          <w:szCs w:val="20"/>
        </w:rPr>
        <w:t>preventive</w:t>
      </w:r>
      <w:proofErr w:type="spellEnd"/>
      <w:r w:rsidRPr="00E96E0D">
        <w:rPr>
          <w:rFonts w:ascii="Verdana" w:hAnsi="Verdana"/>
          <w:sz w:val="20"/>
          <w:szCs w:val="20"/>
        </w:rPr>
        <w:t xml:space="preserve"> </w:t>
      </w:r>
      <w:proofErr w:type="spellStart"/>
      <w:r w:rsidRPr="00E96E0D">
        <w:rPr>
          <w:rFonts w:ascii="Verdana" w:hAnsi="Verdana"/>
          <w:sz w:val="20"/>
          <w:szCs w:val="20"/>
        </w:rPr>
        <w:t>checks</w:t>
      </w:r>
      <w:proofErr w:type="spellEnd"/>
      <w:r w:rsidRPr="00E96E0D">
        <w:rPr>
          <w:rFonts w:ascii="Verdana" w:hAnsi="Verdana"/>
          <w:sz w:val="20"/>
          <w:szCs w:val="20"/>
        </w:rPr>
        <w:t xml:space="preserve">, Subsistenzlohn </w:t>
      </w:r>
    </w:p>
    <w:p w:rsidR="00E96E0D" w:rsidRDefault="00E96E0D" w:rsidP="004E7B3A">
      <w:pPr>
        <w:pStyle w:val="KeinLeerraum"/>
        <w:rPr>
          <w:rFonts w:ascii="Verdana" w:hAnsi="Verdana"/>
          <w:sz w:val="20"/>
          <w:szCs w:val="20"/>
        </w:rPr>
      </w:pPr>
    </w:p>
    <w:p w:rsidR="006D791C" w:rsidRPr="003F7AD2" w:rsidRDefault="006D791C" w:rsidP="004E7B3A">
      <w:pPr>
        <w:pStyle w:val="KeinLeerraum"/>
        <w:rPr>
          <w:rFonts w:ascii="Verdana" w:hAnsi="Verdana"/>
          <w:sz w:val="20"/>
          <w:szCs w:val="20"/>
        </w:rPr>
      </w:pPr>
    </w:p>
    <w:sectPr w:rsidR="006D791C" w:rsidRPr="003F7A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1283"/>
    <w:multiLevelType w:val="hybridMultilevel"/>
    <w:tmpl w:val="266A2874"/>
    <w:lvl w:ilvl="0" w:tplc="B1465B1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17B00"/>
    <w:multiLevelType w:val="hybridMultilevel"/>
    <w:tmpl w:val="87E00B80"/>
    <w:lvl w:ilvl="0" w:tplc="1DFA784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D5E68"/>
    <w:multiLevelType w:val="hybridMultilevel"/>
    <w:tmpl w:val="5650B3FC"/>
    <w:lvl w:ilvl="0" w:tplc="18E46724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EA"/>
    <w:rsid w:val="0012341E"/>
    <w:rsid w:val="001C5009"/>
    <w:rsid w:val="0021196A"/>
    <w:rsid w:val="00232A16"/>
    <w:rsid w:val="002D6806"/>
    <w:rsid w:val="003F7AD2"/>
    <w:rsid w:val="004E7B3A"/>
    <w:rsid w:val="004F3A62"/>
    <w:rsid w:val="005918CD"/>
    <w:rsid w:val="005D2ACA"/>
    <w:rsid w:val="00655909"/>
    <w:rsid w:val="006D791C"/>
    <w:rsid w:val="007A6C34"/>
    <w:rsid w:val="00882BD4"/>
    <w:rsid w:val="008F60EA"/>
    <w:rsid w:val="00C84744"/>
    <w:rsid w:val="00D22F17"/>
    <w:rsid w:val="00DC7CA0"/>
    <w:rsid w:val="00E178FB"/>
    <w:rsid w:val="00E41666"/>
    <w:rsid w:val="00E84522"/>
    <w:rsid w:val="00E96E0D"/>
    <w:rsid w:val="00F554B7"/>
    <w:rsid w:val="00F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6B3EE-5130-4B13-98AE-4210583B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41666"/>
    <w:pPr>
      <w:spacing w:after="0" w:line="240" w:lineRule="auto"/>
    </w:pPr>
  </w:style>
  <w:style w:type="paragraph" w:customStyle="1" w:styleId="Default">
    <w:name w:val="Default"/>
    <w:rsid w:val="00E41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A6C3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D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D6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1157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</cp:lastModifiedBy>
  <cp:revision>24</cp:revision>
  <dcterms:created xsi:type="dcterms:W3CDTF">2018-03-13T00:09:00Z</dcterms:created>
  <dcterms:modified xsi:type="dcterms:W3CDTF">2018-03-14T23:58:00Z</dcterms:modified>
</cp:coreProperties>
</file>