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831" w:rsidRPr="00230831" w:rsidRDefault="00230831" w:rsidP="00230831">
      <w:pPr>
        <w:spacing w:after="0" w:line="270" w:lineRule="atLeast"/>
        <w:rPr>
          <w:rFonts w:ascii="Arial" w:eastAsia="Times New Roman" w:hAnsi="Arial" w:cs="Arial"/>
          <w:color w:val="666666"/>
          <w:sz w:val="18"/>
          <w:szCs w:val="18"/>
          <w:lang w:eastAsia="de-DE"/>
        </w:rPr>
      </w:pPr>
      <w:bookmarkStart w:id="0" w:name="_GoBack"/>
      <w:r w:rsidRPr="00230831">
        <w:rPr>
          <w:rFonts w:ascii="Verdana" w:eastAsia="Times New Roman" w:hAnsi="Verdana" w:cs="Arial"/>
          <w:b/>
          <w:bCs/>
          <w:color w:val="000000"/>
          <w:sz w:val="20"/>
          <w:szCs w:val="20"/>
          <w:lang w:eastAsia="de-DE"/>
        </w:rPr>
        <w:t>Kausalität ist ein unterstellter, gesetzmäßiger Folgezusammenhang von einer Ursache, die eine Wirkung bedingt</w:t>
      </w:r>
      <w:r w:rsidRPr="00230831">
        <w:rPr>
          <w:rFonts w:ascii="Verdana" w:eastAsia="Times New Roman" w:hAnsi="Verdana" w:cs="Arial"/>
          <w:color w:val="000000"/>
          <w:sz w:val="20"/>
          <w:szCs w:val="20"/>
          <w:lang w:eastAsia="de-DE"/>
        </w:rPr>
        <w:t>. Eine Entität 1 ist genau dann die Ursache für die Wirkung Entität 2, wenn Entität 2 von Entität 1 herbeigeführt wird.</w:t>
      </w:r>
    </w:p>
    <w:p w:rsidR="00230831" w:rsidRPr="00230831" w:rsidRDefault="00230831" w:rsidP="00230831">
      <w:pPr>
        <w:spacing w:after="0" w:line="378" w:lineRule="atLeast"/>
        <w:outlineLvl w:val="1"/>
        <w:rPr>
          <w:rFonts w:ascii="Helvetica" w:eastAsia="Times New Roman" w:hAnsi="Helvetica" w:cs="Arial"/>
          <w:b/>
          <w:bCs/>
          <w:color w:val="666666"/>
          <w:sz w:val="27"/>
          <w:szCs w:val="27"/>
          <w:lang w:eastAsia="de-DE"/>
        </w:rPr>
      </w:pPr>
      <w:r w:rsidRPr="00230831">
        <w:rPr>
          <w:rFonts w:ascii="Helvetica" w:eastAsia="Times New Roman" w:hAnsi="Helvetica" w:cs="Arial"/>
          <w:b/>
          <w:bCs/>
          <w:color w:val="666666"/>
          <w:sz w:val="27"/>
          <w:szCs w:val="27"/>
          <w:lang w:eastAsia="de-DE"/>
        </w:rPr>
        <w:t>I. Hume: Korrelation ≠ Kausalität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jc w:val="right"/>
        <w:rPr>
          <w:rFonts w:ascii="Arial" w:eastAsia="Times New Roman" w:hAnsi="Arial" w:cs="Arial"/>
          <w:color w:val="666666"/>
          <w:sz w:val="18"/>
          <w:szCs w:val="18"/>
          <w:lang w:eastAsia="de-DE"/>
        </w:rPr>
      </w:pPr>
      <w:r w:rsidRPr="00230831">
        <w:rPr>
          <w:rFonts w:ascii="Gisha" w:eastAsia="Times New Roman" w:hAnsi="Gisha" w:cs="Gisha"/>
          <w:i/>
          <w:iCs/>
          <w:color w:val="000000"/>
          <w:sz w:val="26"/>
          <w:szCs w:val="26"/>
          <w:lang w:eastAsia="de-DE"/>
        </w:rPr>
        <w:t xml:space="preserve">„Wir sprechen von </w:t>
      </w:r>
      <w:proofErr w:type="spellStart"/>
      <w:r w:rsidRPr="00230831">
        <w:rPr>
          <w:rFonts w:ascii="Gisha" w:eastAsia="Times New Roman" w:hAnsi="Gisha" w:cs="Gisha"/>
          <w:i/>
          <w:iCs/>
          <w:color w:val="000000"/>
          <w:sz w:val="26"/>
          <w:szCs w:val="26"/>
          <w:lang w:eastAsia="de-DE"/>
        </w:rPr>
        <w:t>Causalitäten</w:t>
      </w:r>
      <w:proofErr w:type="spellEnd"/>
      <w:r w:rsidRPr="00230831">
        <w:rPr>
          <w:rFonts w:ascii="Gisha" w:eastAsia="Times New Roman" w:hAnsi="Gisha" w:cs="Gisha"/>
          <w:i/>
          <w:iCs/>
          <w:color w:val="000000"/>
          <w:sz w:val="26"/>
          <w:szCs w:val="26"/>
          <w:lang w:eastAsia="de-DE"/>
        </w:rPr>
        <w:t>,</w:t>
      </w:r>
    </w:p>
    <w:p w:rsidR="00230831" w:rsidRPr="00230831" w:rsidRDefault="00230831" w:rsidP="00230831">
      <w:pPr>
        <w:spacing w:after="0" w:line="270" w:lineRule="atLeast"/>
        <w:jc w:val="right"/>
        <w:rPr>
          <w:rFonts w:ascii="Arial" w:eastAsia="Times New Roman" w:hAnsi="Arial" w:cs="Arial"/>
          <w:color w:val="666666"/>
          <w:sz w:val="18"/>
          <w:szCs w:val="18"/>
          <w:lang w:eastAsia="de-DE"/>
        </w:rPr>
      </w:pPr>
      <w:r w:rsidRPr="00230831">
        <w:rPr>
          <w:rFonts w:ascii="Gisha" w:eastAsia="Times New Roman" w:hAnsi="Gisha" w:cs="Gisha"/>
          <w:i/>
          <w:iCs/>
          <w:color w:val="000000"/>
          <w:sz w:val="26"/>
          <w:szCs w:val="26"/>
          <w:lang w:eastAsia="de-DE"/>
        </w:rPr>
        <w:t>während wir im Grunde nur ein</w:t>
      </w:r>
    </w:p>
    <w:p w:rsidR="00230831" w:rsidRPr="00230831" w:rsidRDefault="00230831" w:rsidP="00230831">
      <w:pPr>
        <w:spacing w:after="0" w:line="270" w:lineRule="atLeast"/>
        <w:jc w:val="right"/>
        <w:rPr>
          <w:rFonts w:ascii="Arial" w:eastAsia="Times New Roman" w:hAnsi="Arial" w:cs="Arial"/>
          <w:color w:val="666666"/>
          <w:sz w:val="18"/>
          <w:szCs w:val="18"/>
          <w:lang w:eastAsia="de-DE"/>
        </w:rPr>
      </w:pPr>
      <w:r w:rsidRPr="00230831">
        <w:rPr>
          <w:rFonts w:ascii="Gisha" w:eastAsia="Times New Roman" w:hAnsi="Gisha" w:cs="Gisha"/>
          <w:i/>
          <w:iCs/>
          <w:color w:val="000000"/>
          <w:sz w:val="26"/>
          <w:szCs w:val="26"/>
          <w:lang w:eastAsia="de-DE"/>
        </w:rPr>
        <w:t>Nacheinander von Ereignissen sehen.“</w:t>
      </w:r>
    </w:p>
    <w:p w:rsidR="00230831" w:rsidRPr="00230831" w:rsidRDefault="00230831" w:rsidP="00230831">
      <w:pPr>
        <w:spacing w:after="0" w:line="270" w:lineRule="atLeast"/>
        <w:jc w:val="righ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ind w:left="720" w:hanging="360"/>
        <w:jc w:val="right"/>
        <w:rPr>
          <w:rFonts w:ascii="Arial" w:eastAsia="Times New Roman" w:hAnsi="Arial" w:cs="Arial"/>
          <w:color w:val="666666"/>
          <w:sz w:val="18"/>
          <w:szCs w:val="18"/>
          <w:lang w:eastAsia="de-DE"/>
        </w:rPr>
      </w:pPr>
      <w:r w:rsidRPr="00230831">
        <w:rPr>
          <w:rFonts w:ascii="Verdana" w:eastAsia="Times New Roman" w:hAnsi="Verdana" w:cs="Arial"/>
          <w:color w:val="000000"/>
          <w:sz w:val="26"/>
          <w:szCs w:val="26"/>
          <w:lang w:eastAsia="de-DE"/>
        </w:rPr>
        <w:t>-</w:t>
      </w:r>
      <w:r w:rsidRPr="00230831">
        <w:rPr>
          <w:rFonts w:ascii="Times New Roman" w:eastAsia="Times New Roman" w:hAnsi="Times New Roman" w:cs="Times New Roman"/>
          <w:color w:val="000000"/>
          <w:sz w:val="14"/>
          <w:szCs w:val="14"/>
          <w:lang w:eastAsia="de-DE"/>
        </w:rPr>
        <w:t>     </w:t>
      </w:r>
      <w:r w:rsidRPr="00230831">
        <w:rPr>
          <w:rFonts w:ascii="Arial" w:eastAsia="Times New Roman" w:hAnsi="Arial" w:cs="Arial"/>
          <w:color w:val="000000"/>
          <w:sz w:val="18"/>
          <w:szCs w:val="18"/>
          <w:lang w:eastAsia="de-DE"/>
        </w:rPr>
        <w:t> </w:t>
      </w:r>
      <w:r w:rsidRPr="00230831">
        <w:rPr>
          <w:rFonts w:ascii="Gisha" w:eastAsia="Times New Roman" w:hAnsi="Gisha" w:cs="Gisha"/>
          <w:color w:val="000000"/>
          <w:sz w:val="26"/>
          <w:szCs w:val="26"/>
          <w:lang w:eastAsia="de-DE"/>
        </w:rPr>
        <w:t>Friedrich Nietzsche</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000000"/>
          <w:sz w:val="20"/>
          <w:szCs w:val="20"/>
          <w:lang w:eastAsia="de-DE"/>
        </w:rPr>
        <w:t xml:space="preserve">Regelmäßige zeitliche Koinzidenz zwischen zwei Ereignissen interpretieren wir </w:t>
      </w:r>
      <w:proofErr w:type="spellStart"/>
      <w:r w:rsidRPr="00230831">
        <w:rPr>
          <w:rFonts w:ascii="Verdana" w:eastAsia="Times New Roman" w:hAnsi="Verdana" w:cs="Arial"/>
          <w:b/>
          <w:bCs/>
          <w:color w:val="000000"/>
          <w:sz w:val="20"/>
          <w:szCs w:val="20"/>
          <w:lang w:eastAsia="de-DE"/>
        </w:rPr>
        <w:t>unzulässigerweiße</w:t>
      </w:r>
      <w:proofErr w:type="spellEnd"/>
      <w:r w:rsidRPr="00230831">
        <w:rPr>
          <w:rFonts w:ascii="Verdana" w:eastAsia="Times New Roman" w:hAnsi="Verdana" w:cs="Arial"/>
          <w:b/>
          <w:bCs/>
          <w:color w:val="000000"/>
          <w:sz w:val="20"/>
          <w:szCs w:val="20"/>
          <w:lang w:eastAsia="de-DE"/>
        </w:rPr>
        <w:t xml:space="preserve"> gerne als Kausalität</w:t>
      </w:r>
      <w:r w:rsidRPr="00230831">
        <w:rPr>
          <w:rFonts w:ascii="Verdana" w:eastAsia="Times New Roman" w:hAnsi="Verdana" w:cs="Arial"/>
          <w:color w:val="000000"/>
          <w:sz w:val="20"/>
          <w:szCs w:val="20"/>
          <w:lang w:eastAsia="de-DE"/>
        </w:rPr>
        <w:t>. Wenn ich zwei Billardkugeln immer wieder heftig zusammenstoßen lasse, kann ich jedes Mal beobachten, wie sich nach ihrem Zusammenprall beide wieder voneinander weg bewegen. Aus dieser Korrelation schlussfolgere ich nun eine Verursachung der Regelmäßigkeit, nämlich dass eine Billardkugel durch die andere abgelenkt wird.</w:t>
      </w:r>
    </w:p>
    <w:p w:rsidR="00230831" w:rsidRPr="00230831" w:rsidRDefault="00230831" w:rsidP="00230831">
      <w:pPr>
        <w:spacing w:after="0" w:line="240" w:lineRule="auto"/>
        <w:rPr>
          <w:rFonts w:ascii="Arial" w:eastAsia="Times New Roman" w:hAnsi="Arial" w:cs="Arial"/>
          <w:color w:val="666666"/>
          <w:sz w:val="18"/>
          <w:szCs w:val="18"/>
          <w:lang w:eastAsia="de-DE"/>
        </w:rPr>
      </w:pPr>
      <w:r w:rsidRPr="00230831">
        <w:rPr>
          <w:rFonts w:ascii="Arial" w:eastAsia="Times New Roman" w:hAnsi="Arial" w:cs="Arial"/>
          <w:noProof/>
          <w:color w:val="666666"/>
          <w:sz w:val="18"/>
          <w:szCs w:val="18"/>
          <w:lang w:eastAsia="de-DE"/>
        </w:rPr>
        <w:drawing>
          <wp:inline distT="0" distB="0" distL="0" distR="0">
            <wp:extent cx="5264785" cy="3955415"/>
            <wp:effectExtent l="0" t="0" r="0" b="6985"/>
            <wp:docPr id="1" name="Grafik 1" descr="https://image.jimcdn.com/app/cms/image/transf/dimension=553x10000:format=jpg/path/s94537e3699d07eaa/image/i31c93abba90ad4a7/version/1413890967/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9820834493" descr="https://image.jimcdn.com/app/cms/image/transf/dimension=553x10000:format=jpg/path/s94537e3699d07eaa/image/i31c93abba90ad4a7/version/1413890967/ima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4785" cy="3955415"/>
                    </a:xfrm>
                    <a:prstGeom prst="rect">
                      <a:avLst/>
                    </a:prstGeom>
                    <a:noFill/>
                    <a:ln>
                      <a:noFill/>
                    </a:ln>
                  </pic:spPr>
                </pic:pic>
              </a:graphicData>
            </a:graphic>
          </wp:inline>
        </w:drawing>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Diese vermeintliche Kausalität sehen wir jedoch gar nicht. Was wir tatsächlich beobachten, ist nur das Nebeneinander </w:t>
      </w:r>
      <w:r w:rsidRPr="00230831">
        <w:rPr>
          <w:rFonts w:ascii="Verdana" w:eastAsia="Times New Roman" w:hAnsi="Verdana" w:cs="Arial"/>
          <w:i/>
          <w:iCs/>
          <w:color w:val="000000"/>
          <w:sz w:val="20"/>
          <w:szCs w:val="20"/>
          <w:lang w:eastAsia="de-DE"/>
        </w:rPr>
        <w:t>(Kontiguität)</w:t>
      </w:r>
      <w:r w:rsidRPr="00230831">
        <w:rPr>
          <w:rFonts w:ascii="Verdana" w:eastAsia="Times New Roman" w:hAnsi="Verdana" w:cs="Arial"/>
          <w:color w:val="000000"/>
          <w:sz w:val="20"/>
          <w:szCs w:val="20"/>
          <w:lang w:eastAsia="de-DE"/>
        </w:rPr>
        <w:t> und Nacheinander</w:t>
      </w:r>
      <w:r w:rsidRPr="00230831">
        <w:rPr>
          <w:rFonts w:ascii="Verdana" w:eastAsia="Times New Roman" w:hAnsi="Verdana" w:cs="Arial"/>
          <w:i/>
          <w:iCs/>
          <w:color w:val="000000"/>
          <w:sz w:val="20"/>
          <w:szCs w:val="20"/>
          <w:lang w:eastAsia="de-DE"/>
        </w:rPr>
        <w:t>(Sukzession)</w:t>
      </w:r>
      <w:r w:rsidRPr="00230831">
        <w:rPr>
          <w:rFonts w:ascii="Verdana" w:eastAsia="Times New Roman" w:hAnsi="Verdana" w:cs="Arial"/>
          <w:color w:val="000000"/>
          <w:sz w:val="20"/>
          <w:szCs w:val="20"/>
          <w:lang w:eastAsia="de-DE"/>
        </w:rPr>
        <w:t> der Phänomene. Die Kugeln stoßen aufeinander, woraufhin sie wieder voneinander wegrollen. </w:t>
      </w:r>
      <w:r w:rsidRPr="00230831">
        <w:rPr>
          <w:rFonts w:ascii="Verdana" w:eastAsia="Times New Roman" w:hAnsi="Verdana" w:cs="Arial"/>
          <w:b/>
          <w:bCs/>
          <w:color w:val="000000"/>
          <w:sz w:val="20"/>
          <w:szCs w:val="20"/>
          <w:lang w:eastAsia="de-DE"/>
        </w:rPr>
        <w:t>Nicht und generell nie nehmen wir ein Durcheinander bedingt </w:t>
      </w:r>
      <w:r w:rsidRPr="00230831">
        <w:rPr>
          <w:rFonts w:ascii="Verdana" w:eastAsia="Times New Roman" w:hAnsi="Verdana" w:cs="Arial"/>
          <w:b/>
          <w:bCs/>
          <w:i/>
          <w:iCs/>
          <w:color w:val="000000"/>
          <w:sz w:val="20"/>
          <w:szCs w:val="20"/>
          <w:lang w:eastAsia="de-DE"/>
        </w:rPr>
        <w:t>(Notwendigkeit)</w:t>
      </w:r>
      <w:r w:rsidRPr="00230831">
        <w:rPr>
          <w:rFonts w:ascii="Verdana" w:eastAsia="Times New Roman" w:hAnsi="Verdana" w:cs="Arial"/>
          <w:b/>
          <w:bCs/>
          <w:color w:val="000000"/>
          <w:sz w:val="20"/>
          <w:szCs w:val="20"/>
          <w:lang w:eastAsia="de-DE"/>
        </w:rPr>
        <w:t> der Ereignisse wahr</w:t>
      </w:r>
      <w:r w:rsidRPr="00230831">
        <w:rPr>
          <w:rFonts w:ascii="Verdana" w:eastAsia="Times New Roman" w:hAnsi="Verdana" w:cs="Arial"/>
          <w:color w:val="000000"/>
          <w:sz w:val="20"/>
          <w:szCs w:val="20"/>
          <w:lang w:eastAsia="de-DE"/>
        </w:rPr>
        <w:t>. Die Kugeln kullern gen einen gemeinsamen Punkt und danach wieder voneinander weg, mehr sehen wir nicht. Aus der reinen Empirie geht keine Kausalität hervor.</w:t>
      </w:r>
    </w:p>
    <w:p w:rsidR="00230831" w:rsidRPr="00230831" w:rsidRDefault="00230831" w:rsidP="00230831">
      <w:pPr>
        <w:spacing w:after="0" w:line="525" w:lineRule="atLeast"/>
        <w:outlineLvl w:val="0"/>
        <w:rPr>
          <w:rFonts w:ascii="Helvetica" w:eastAsia="Times New Roman" w:hAnsi="Helvetica" w:cs="Arial"/>
          <w:b/>
          <w:bCs/>
          <w:color w:val="666666"/>
          <w:kern w:val="36"/>
          <w:sz w:val="38"/>
          <w:szCs w:val="38"/>
          <w:lang w:eastAsia="de-DE"/>
        </w:rPr>
      </w:pPr>
      <w:r w:rsidRPr="00230831">
        <w:rPr>
          <w:rFonts w:ascii="Helvetica" w:eastAsia="Times New Roman" w:hAnsi="Helvetica" w:cs="Arial"/>
          <w:b/>
          <w:bCs/>
          <w:color w:val="666666"/>
          <w:kern w:val="36"/>
          <w:sz w:val="38"/>
          <w:szCs w:val="38"/>
          <w:lang w:eastAsia="de-DE"/>
        </w:rPr>
        <w:t>Verweise</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6" w:tgtFrame="" w:history="1">
        <w:r w:rsidRPr="00230831">
          <w:rPr>
            <w:rFonts w:ascii="Verdana" w:eastAsia="Times New Roman" w:hAnsi="Verdana" w:cs="Arial"/>
            <w:color w:val="EEAC20"/>
            <w:sz w:val="32"/>
            <w:szCs w:val="32"/>
            <w:u w:val="single"/>
            <w:lang w:eastAsia="de-DE"/>
          </w:rPr>
          <w:t>Induktion, Deduktion &amp; Abduktion</w:t>
        </w:r>
      </w:hyperlink>
    </w:p>
    <w:p w:rsidR="00230831" w:rsidRPr="00230831" w:rsidRDefault="00230831" w:rsidP="00230831">
      <w:pPr>
        <w:spacing w:after="0" w:line="270" w:lineRule="atLeast"/>
        <w:rPr>
          <w:rFonts w:ascii="Arial" w:eastAsia="Times New Roman" w:hAnsi="Arial" w:cs="Arial"/>
          <w:color w:val="666666"/>
          <w:sz w:val="18"/>
          <w:szCs w:val="18"/>
          <w:lang w:eastAsia="de-DE"/>
        </w:rPr>
      </w:pP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Häufig beobachtetes zeitliches und räumliches Miteinander ist nicht gleich durcheinander. Wir können es jedoch beobachten und daraus dann eine Theorie der Kausalbeziehung induktiv ableiten. Aus dieser Theorie wiederrum kann man Kausalitäten deduktiv postulieren.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Ein Wissenschaftler etwa könnte Mittelpunkt und Radius der Billardkugeln bestimmen, diese in Zusammenhang mit deren Impuls und Aufprallwinkel setzen und daraus ein Gesetz für die Mechanik von Billardkugeln formulieren </w:t>
      </w:r>
      <w:r w:rsidRPr="00230831">
        <w:rPr>
          <w:rFonts w:ascii="Verdana" w:eastAsia="Times New Roman" w:hAnsi="Verdana" w:cs="Arial"/>
          <w:i/>
          <w:iCs/>
          <w:color w:val="000000"/>
          <w:sz w:val="20"/>
          <w:szCs w:val="20"/>
          <w:lang w:eastAsia="de-DE"/>
        </w:rPr>
        <w:t>(im Alltag stellen wir Kausalhypothesen meist unbewusst aus Gewohnheit auf)</w:t>
      </w:r>
      <w:r w:rsidRPr="00230831">
        <w:rPr>
          <w:rFonts w:ascii="Verdana" w:eastAsia="Times New Roman" w:hAnsi="Verdana" w:cs="Arial"/>
          <w:color w:val="000000"/>
          <w:sz w:val="20"/>
          <w:szCs w:val="20"/>
          <w:lang w:eastAsia="de-DE"/>
        </w:rPr>
        <w:t>.</w:t>
      </w:r>
      <w:r w:rsidRPr="00230831">
        <w:rPr>
          <w:rFonts w:ascii="Verdana" w:eastAsia="Times New Roman" w:hAnsi="Verdana" w:cs="Arial"/>
          <w:b/>
          <w:bCs/>
          <w:color w:val="000000"/>
          <w:sz w:val="20"/>
          <w:szCs w:val="20"/>
          <w:lang w:eastAsia="de-DE"/>
        </w:rPr>
        <w:t>Physikalische Gesetze sind nichts anderes als hypothetische „Wenn A, dann B“-Formulierungen, sie beschreiben also Kausalbeziehungen</w:t>
      </w:r>
      <w:r w:rsidRPr="00230831">
        <w:rPr>
          <w:rFonts w:ascii="Verdana" w:eastAsia="Times New Roman" w:hAnsi="Verdana" w:cs="Arial"/>
          <w:color w:val="000000"/>
          <w:sz w:val="20"/>
          <w:szCs w:val="20"/>
          <w:lang w:eastAsia="de-DE"/>
        </w:rPr>
        <w: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000000"/>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Möchte der Physiker nun den Verlauf eines ganz bestimmten Billardkugeln-Versuchsaufbaus vorhersagen, kann er auf seine induktiv gewonnene Theorie zurückgreifen, den Einzelfall in die Variablen einbeziehen und so von der Theorie wieder deduktiv den Verlauf des Versuchs vorausberechnen. Mit Hilfe von verstandesmäßig unterstellter Kausalität wohlgemerkt.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FFC000"/>
          <w:sz w:val="32"/>
          <w:szCs w:val="32"/>
          <w:u w:val="single"/>
          <w:lang w:eastAsia="de-DE"/>
        </w:rPr>
        <w:t>Naturgesetz</w:t>
      </w:r>
    </w:p>
    <w:p w:rsidR="00230831" w:rsidRPr="00230831" w:rsidRDefault="00230831" w:rsidP="00230831">
      <w:pPr>
        <w:spacing w:after="0" w:line="270" w:lineRule="atLeast"/>
        <w:rPr>
          <w:rFonts w:ascii="Arial" w:eastAsia="Times New Roman" w:hAnsi="Arial" w:cs="Arial"/>
          <w:color w:val="666666"/>
          <w:sz w:val="18"/>
          <w:szCs w:val="18"/>
          <w:lang w:eastAsia="de-DE"/>
        </w:rPr>
      </w:pP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000000"/>
          <w:sz w:val="20"/>
          <w:szCs w:val="20"/>
          <w:lang w:eastAsia="de-DE"/>
        </w:rPr>
        <w:t>Im Hinterkopf sollte man dabei immer behalten, dass keine Kausalitätstheorie </w:t>
      </w:r>
      <w:r w:rsidRPr="00230831">
        <w:rPr>
          <w:rFonts w:ascii="Verdana" w:eastAsia="Times New Roman" w:hAnsi="Verdana" w:cs="Arial"/>
          <w:b/>
          <w:bCs/>
          <w:i/>
          <w:iCs/>
          <w:color w:val="000000"/>
          <w:sz w:val="20"/>
          <w:szCs w:val="20"/>
          <w:lang w:eastAsia="de-DE"/>
        </w:rPr>
        <w:t>(wie etwa ein Naturgesetz)</w:t>
      </w:r>
      <w:r w:rsidRPr="00230831">
        <w:rPr>
          <w:rFonts w:ascii="Verdana" w:eastAsia="Times New Roman" w:hAnsi="Verdana" w:cs="Arial"/>
          <w:b/>
          <w:bCs/>
          <w:color w:val="000000"/>
          <w:sz w:val="20"/>
          <w:szCs w:val="20"/>
          <w:lang w:eastAsia="de-DE"/>
        </w:rPr>
        <w:t> über den Status einer bloßen Vermutung kommen kann</w:t>
      </w:r>
      <w:r w:rsidRPr="00230831">
        <w:rPr>
          <w:rFonts w:ascii="Verdana" w:eastAsia="Times New Roman" w:hAnsi="Verdana" w:cs="Arial"/>
          <w:color w:val="000000"/>
          <w:sz w:val="20"/>
          <w:szCs w:val="20"/>
          <w:lang w:eastAsia="de-DE"/>
        </w:rPr>
        <w:t>. Kausalitätstheorien fußen auf nichts weiter als ein bisher regelmäßiges Zusammentreffen von Ereignissen. Galileis Fallgesetz beispielsweise wurde aufgestellt, weil bisherige Messungen ergaben, dass schwere Objekte in der Nähe der Erdoberfläche mit gleichbleibender Beschleunigung fallen.</w:t>
      </w:r>
    </w:p>
    <w:p w:rsidR="00230831" w:rsidRPr="00230831" w:rsidRDefault="00230831" w:rsidP="00230831">
      <w:pPr>
        <w:numPr>
          <w:ilvl w:val="0"/>
          <w:numId w:val="1"/>
        </w:numPr>
        <w:spacing w:before="100" w:beforeAutospacing="1" w:after="100" w:afterAutospacing="1" w:line="240" w:lineRule="auto"/>
        <w:rPr>
          <w:rFonts w:ascii="Arial" w:eastAsia="Times New Roman" w:hAnsi="Arial" w:cs="Arial"/>
          <w:color w:val="666666"/>
          <w:sz w:val="18"/>
          <w:szCs w:val="18"/>
          <w:lang w:eastAsia="de-DE"/>
        </w:rPr>
      </w:pPr>
      <w:r w:rsidRPr="00230831">
        <w:rPr>
          <w:rFonts w:ascii="Verdana" w:eastAsia="Times New Roman" w:hAnsi="Verdana" w:cs="Arial"/>
          <w:b/>
          <w:bCs/>
          <w:color w:val="FFC000"/>
          <w:sz w:val="20"/>
          <w:szCs w:val="20"/>
          <w:lang w:eastAsia="de-DE"/>
        </w:rPr>
        <w:t>Induktionsproblem</w:t>
      </w:r>
      <w:r w:rsidRPr="00230831">
        <w:rPr>
          <w:rFonts w:ascii="Verdana" w:eastAsia="Times New Roman" w:hAnsi="Verdana" w:cs="Arial"/>
          <w:color w:val="000000"/>
          <w:sz w:val="20"/>
          <w:szCs w:val="20"/>
          <w:lang w:eastAsia="de-DE"/>
        </w:rPr>
        <w:t>: Bereits der nächste Stein, den ich zu Boden fallen lassen möchte, könnte unerwartet nach oben fallen. Vielleicht war es wirklich Zufall und nicht Gesetz, dass bisher alle Bälle nach unten fielen.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FFC000"/>
          <w:sz w:val="32"/>
          <w:szCs w:val="32"/>
          <w:u w:val="single"/>
          <w:lang w:eastAsia="de-DE"/>
        </w:rPr>
        <w:t>Fehlschluss</w:t>
      </w:r>
    </w:p>
    <w:p w:rsidR="00230831" w:rsidRPr="00230831" w:rsidRDefault="00230831" w:rsidP="00230831">
      <w:pPr>
        <w:spacing w:after="0" w:line="270" w:lineRule="atLeast"/>
        <w:rPr>
          <w:rFonts w:ascii="Arial" w:eastAsia="Times New Roman" w:hAnsi="Arial" w:cs="Arial"/>
          <w:color w:val="666666"/>
          <w:sz w:val="18"/>
          <w:szCs w:val="18"/>
          <w:lang w:eastAsia="de-DE"/>
        </w:rPr>
      </w:pP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Es ist tatsächlich ein Fehlschluss anzunehmen, dass etwas immer so sein wird, nur weil es bisher immer so war. So hatte man lange Zeit geglaubt, Wasser könne nicht nach oben fließen,</w:t>
      </w:r>
      <w:r w:rsidRPr="00230831">
        <w:rPr>
          <w:rFonts w:ascii="Arial" w:eastAsia="Times New Roman" w:hAnsi="Arial" w:cs="Arial"/>
          <w:color w:val="666666"/>
          <w:sz w:val="18"/>
          <w:szCs w:val="18"/>
          <w:lang w:eastAsia="de-DE"/>
        </w:rPr>
        <w:t> </w:t>
      </w:r>
      <w:hyperlink r:id="rId7" w:tgtFrame="_blank" w:history="1">
        <w:r w:rsidRPr="00230831">
          <w:rPr>
            <w:rFonts w:ascii="Verdana" w:eastAsia="Times New Roman" w:hAnsi="Verdana" w:cs="Arial"/>
            <w:color w:val="00FF00"/>
            <w:sz w:val="20"/>
            <w:szCs w:val="20"/>
            <w:u w:val="single"/>
            <w:lang w:eastAsia="de-DE"/>
          </w:rPr>
          <w:t xml:space="preserve">bis ein Student vom Institute </w:t>
        </w:r>
        <w:proofErr w:type="spellStart"/>
        <w:r w:rsidRPr="00230831">
          <w:rPr>
            <w:rFonts w:ascii="Verdana" w:eastAsia="Times New Roman" w:hAnsi="Verdana" w:cs="Arial"/>
            <w:color w:val="00FF00"/>
            <w:sz w:val="20"/>
            <w:szCs w:val="20"/>
            <w:u w:val="single"/>
            <w:lang w:eastAsia="de-DE"/>
          </w:rPr>
          <w:t>of</w:t>
        </w:r>
        <w:proofErr w:type="spellEnd"/>
        <w:r w:rsidRPr="00230831">
          <w:rPr>
            <w:rFonts w:ascii="Verdana" w:eastAsia="Times New Roman" w:hAnsi="Verdana" w:cs="Arial"/>
            <w:color w:val="00FF00"/>
            <w:sz w:val="20"/>
            <w:szCs w:val="20"/>
            <w:u w:val="single"/>
            <w:lang w:eastAsia="de-DE"/>
          </w:rPr>
          <w:t xml:space="preserve"> Technology in Pasadena das Gegenteil bewies</w:t>
        </w:r>
      </w:hyperlink>
      <w:r w:rsidRPr="00230831">
        <w:rPr>
          <w:rFonts w:ascii="Verdana" w:eastAsia="Times New Roman" w:hAnsi="Verdana" w:cs="Arial"/>
          <w:color w:val="000000"/>
          <w:sz w:val="20"/>
          <w:szCs w:val="20"/>
          <w:lang w:eastAsia="de-DE"/>
        </w:rPr>
        <w:t> und die ursprüngliche Vermutung somit falsifizierte.</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Das zu Beginn erwähnte </w:t>
      </w:r>
      <w:r w:rsidRPr="00230831">
        <w:rPr>
          <w:rFonts w:ascii="Verdana" w:eastAsia="Times New Roman" w:hAnsi="Verdana" w:cs="Arial"/>
          <w:i/>
          <w:iCs/>
          <w:color w:val="000000"/>
          <w:sz w:val="20"/>
          <w:szCs w:val="20"/>
          <w:lang w:eastAsia="de-DE"/>
        </w:rPr>
        <w:t>Hume-Problem</w:t>
      </w:r>
      <w:r w:rsidRPr="00230831">
        <w:rPr>
          <w:rFonts w:ascii="Verdana" w:eastAsia="Times New Roman" w:hAnsi="Verdana" w:cs="Arial"/>
          <w:color w:val="000000"/>
          <w:sz w:val="20"/>
          <w:szCs w:val="20"/>
          <w:lang w:eastAsia="de-DE"/>
        </w:rPr>
        <w:t> ist eng verwandt mit zwei weiteren Fehlschlüssen: </w:t>
      </w:r>
      <w:r w:rsidRPr="00230831">
        <w:rPr>
          <w:rFonts w:ascii="Verdana" w:eastAsia="Times New Roman" w:hAnsi="Verdana" w:cs="Arial"/>
          <w:b/>
          <w:bCs/>
          <w:color w:val="000000"/>
          <w:sz w:val="20"/>
          <w:szCs w:val="20"/>
          <w:lang w:eastAsia="de-DE"/>
        </w:rPr>
        <w:t xml:space="preserve">Post hoc ergo </w:t>
      </w:r>
      <w:proofErr w:type="spellStart"/>
      <w:r w:rsidRPr="00230831">
        <w:rPr>
          <w:rFonts w:ascii="Verdana" w:eastAsia="Times New Roman" w:hAnsi="Verdana" w:cs="Arial"/>
          <w:b/>
          <w:bCs/>
          <w:color w:val="000000"/>
          <w:sz w:val="20"/>
          <w:szCs w:val="20"/>
          <w:lang w:eastAsia="de-DE"/>
        </w:rPr>
        <w:t>propter</w:t>
      </w:r>
      <w:proofErr w:type="spellEnd"/>
      <w:r w:rsidRPr="00230831">
        <w:rPr>
          <w:rFonts w:ascii="Verdana" w:eastAsia="Times New Roman" w:hAnsi="Verdana" w:cs="Arial"/>
          <w:b/>
          <w:bCs/>
          <w:color w:val="000000"/>
          <w:sz w:val="20"/>
          <w:szCs w:val="20"/>
          <w:lang w:eastAsia="de-DE"/>
        </w:rPr>
        <w:t xml:space="preserve"> hoc</w:t>
      </w:r>
      <w:r w:rsidRPr="00230831">
        <w:rPr>
          <w:rFonts w:ascii="Verdana" w:eastAsia="Times New Roman" w:hAnsi="Verdana" w:cs="Arial"/>
          <w:color w:val="000000"/>
          <w:sz w:val="20"/>
          <w:szCs w:val="20"/>
          <w:lang w:eastAsia="de-DE"/>
        </w:rPr>
        <w:t> und </w:t>
      </w:r>
      <w:proofErr w:type="spellStart"/>
      <w:r w:rsidRPr="00230831">
        <w:rPr>
          <w:rFonts w:ascii="Verdana" w:eastAsia="Times New Roman" w:hAnsi="Verdana" w:cs="Arial"/>
          <w:b/>
          <w:bCs/>
          <w:color w:val="000000"/>
          <w:sz w:val="20"/>
          <w:szCs w:val="20"/>
          <w:lang w:eastAsia="de-DE"/>
        </w:rPr>
        <w:t>the</w:t>
      </w:r>
      <w:proofErr w:type="spellEnd"/>
      <w:r w:rsidRPr="00230831">
        <w:rPr>
          <w:rFonts w:ascii="Verdana" w:eastAsia="Times New Roman" w:hAnsi="Verdana" w:cs="Arial"/>
          <w:b/>
          <w:bCs/>
          <w:color w:val="000000"/>
          <w:sz w:val="20"/>
          <w:szCs w:val="20"/>
          <w:lang w:eastAsia="de-DE"/>
        </w:rPr>
        <w:t xml:space="preserve"> </w:t>
      </w:r>
      <w:proofErr w:type="spellStart"/>
      <w:r w:rsidRPr="00230831">
        <w:rPr>
          <w:rFonts w:ascii="Verdana" w:eastAsia="Times New Roman" w:hAnsi="Verdana" w:cs="Arial"/>
          <w:b/>
          <w:bCs/>
          <w:color w:val="000000"/>
          <w:sz w:val="20"/>
          <w:szCs w:val="20"/>
          <w:lang w:eastAsia="de-DE"/>
        </w:rPr>
        <w:t>texas</w:t>
      </w:r>
      <w:proofErr w:type="spellEnd"/>
      <w:r w:rsidRPr="00230831">
        <w:rPr>
          <w:rFonts w:ascii="Verdana" w:eastAsia="Times New Roman" w:hAnsi="Verdana" w:cs="Arial"/>
          <w:b/>
          <w:bCs/>
          <w:color w:val="000000"/>
          <w:sz w:val="20"/>
          <w:szCs w:val="20"/>
          <w:lang w:eastAsia="de-DE"/>
        </w:rPr>
        <w:t xml:space="preserve"> </w:t>
      </w:r>
      <w:proofErr w:type="spellStart"/>
      <w:r w:rsidRPr="00230831">
        <w:rPr>
          <w:rFonts w:ascii="Verdana" w:eastAsia="Times New Roman" w:hAnsi="Verdana" w:cs="Arial"/>
          <w:b/>
          <w:bCs/>
          <w:color w:val="000000"/>
          <w:sz w:val="20"/>
          <w:szCs w:val="20"/>
          <w:lang w:eastAsia="de-DE"/>
        </w:rPr>
        <w:t>sharpshooter</w:t>
      </w:r>
      <w:proofErr w:type="spellEnd"/>
      <w:r w:rsidRPr="00230831">
        <w:rPr>
          <w:rFonts w:ascii="Verdana" w:eastAsia="Times New Roman" w:hAnsi="Verdana" w:cs="Arial"/>
          <w:b/>
          <w:bCs/>
          <w:color w:val="000000"/>
          <w:sz w:val="20"/>
          <w:szCs w:val="20"/>
          <w:lang w:eastAsia="de-DE"/>
        </w:rPr>
        <w:t xml:space="preserve"> </w:t>
      </w:r>
      <w:proofErr w:type="spellStart"/>
      <w:r w:rsidRPr="00230831">
        <w:rPr>
          <w:rFonts w:ascii="Verdana" w:eastAsia="Times New Roman" w:hAnsi="Verdana" w:cs="Arial"/>
          <w:b/>
          <w:bCs/>
          <w:color w:val="000000"/>
          <w:sz w:val="20"/>
          <w:szCs w:val="20"/>
          <w:lang w:eastAsia="de-DE"/>
        </w:rPr>
        <w:t>fallacy</w:t>
      </w:r>
      <w:proofErr w:type="spellEnd"/>
      <w:r w:rsidRPr="00230831">
        <w:rPr>
          <w:rFonts w:ascii="Verdana" w:eastAsia="Times New Roman" w:hAnsi="Verdana" w:cs="Arial"/>
          <w:color w:val="000000"/>
          <w:sz w:val="20"/>
          <w:szCs w:val="20"/>
          <w:lang w:eastAsia="de-DE"/>
        </w:rPr>
        <w: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8" w:tgtFrame="" w:history="1">
        <w:proofErr w:type="spellStart"/>
        <w:r w:rsidRPr="00230831">
          <w:rPr>
            <w:rFonts w:ascii="Verdana" w:eastAsia="Times New Roman" w:hAnsi="Verdana" w:cs="Arial"/>
            <w:color w:val="EEAC20"/>
            <w:sz w:val="32"/>
            <w:szCs w:val="32"/>
            <w:u w:val="single"/>
            <w:lang w:eastAsia="de-DE"/>
          </w:rPr>
          <w:t>Falsifikationismus</w:t>
        </w:r>
        <w:proofErr w:type="spellEnd"/>
      </w:hyperlink>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666666"/>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Viele weitere Umstände zeigen ebenso auf, </w:t>
      </w:r>
      <w:r w:rsidRPr="00230831">
        <w:rPr>
          <w:rFonts w:ascii="Verdana" w:eastAsia="Times New Roman" w:hAnsi="Verdana" w:cs="Arial"/>
          <w:b/>
          <w:bCs/>
          <w:color w:val="000000"/>
          <w:sz w:val="20"/>
          <w:szCs w:val="20"/>
          <w:lang w:eastAsia="de-DE"/>
        </w:rPr>
        <w:t>dass es kein absolutes Unterscheidungsmerkmal zwischen zufälligen und gesetzesartigen Regelmäßigkeiten zu geben scheint</w:t>
      </w:r>
      <w:r w:rsidRPr="00230831">
        <w:rPr>
          <w:rFonts w:ascii="Verdana" w:eastAsia="Times New Roman" w:hAnsi="Verdana" w:cs="Arial"/>
          <w:color w:val="000000"/>
          <w:sz w:val="20"/>
          <w:szCs w:val="20"/>
          <w:lang w:eastAsia="de-DE"/>
        </w:rPr>
        <w: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lastRenderedPageBreak/>
        <w:t>Karl R. Popper zog hierfür die Aussage </w:t>
      </w:r>
      <w:r w:rsidRPr="00230831">
        <w:rPr>
          <w:rFonts w:ascii="Verdana" w:eastAsia="Times New Roman" w:hAnsi="Verdana" w:cs="Arial"/>
          <w:i/>
          <w:iCs/>
          <w:color w:val="000000"/>
          <w:sz w:val="20"/>
          <w:szCs w:val="20"/>
          <w:lang w:eastAsia="de-DE"/>
        </w:rPr>
        <w:t>„Kein Moa lebt länger als 50 Jahre“</w:t>
      </w:r>
      <w:r w:rsidRPr="00230831">
        <w:rPr>
          <w:rFonts w:ascii="Verdana" w:eastAsia="Times New Roman" w:hAnsi="Verdana" w:cs="Arial"/>
          <w:color w:val="000000"/>
          <w:sz w:val="20"/>
          <w:szCs w:val="20"/>
          <w:lang w:eastAsia="de-DE"/>
        </w:rPr>
        <w:t xml:space="preserve"> heran. Die </w:t>
      </w:r>
      <w:proofErr w:type="gramStart"/>
      <w:r w:rsidRPr="00230831">
        <w:rPr>
          <w:rFonts w:ascii="Verdana" w:eastAsia="Times New Roman" w:hAnsi="Verdana" w:cs="Arial"/>
          <w:color w:val="000000"/>
          <w:sz w:val="20"/>
          <w:szCs w:val="20"/>
          <w:lang w:eastAsia="de-DE"/>
        </w:rPr>
        <w:t>Moa</w:t>
      </w:r>
      <w:proofErr w:type="gramEnd"/>
      <w:r w:rsidRPr="00230831">
        <w:rPr>
          <w:rFonts w:ascii="Verdana" w:eastAsia="Times New Roman" w:hAnsi="Verdana" w:cs="Arial"/>
          <w:color w:val="000000"/>
          <w:sz w:val="20"/>
          <w:szCs w:val="20"/>
          <w:lang w:eastAsia="de-DE"/>
        </w:rPr>
        <w:t xml:space="preserve"> sind eine inzwischen ausgestorbene Spezies und eventuell hat wirklich keiner von ihnen aufgrund der miesen Lebensbedingungen länger als 50 Jahre gelebt. Jedoch gilt wohl nicht </w:t>
      </w:r>
      <w:r w:rsidRPr="00230831">
        <w:rPr>
          <w:rFonts w:ascii="Verdana" w:eastAsia="Times New Roman" w:hAnsi="Verdana" w:cs="Arial"/>
          <w:i/>
          <w:iCs/>
          <w:color w:val="000000"/>
          <w:sz w:val="20"/>
          <w:szCs w:val="20"/>
          <w:lang w:eastAsia="de-DE"/>
        </w:rPr>
        <w:t>„Wenn A ein Moa ist, wird er nicht über 50 Jahre alt werden“,</w:t>
      </w:r>
      <w:r w:rsidRPr="00230831">
        <w:rPr>
          <w:rFonts w:ascii="Verdana" w:eastAsia="Times New Roman" w:hAnsi="Verdana" w:cs="Arial"/>
          <w:color w:val="000000"/>
          <w:sz w:val="20"/>
          <w:szCs w:val="20"/>
          <w:lang w:eastAsia="de-DE"/>
        </w:rPr>
        <w:t> denn unter günstigeren Umständen hätte ein Moa sicher auch locker 70 oder 80 werden können. Was aber qualifiziert eine Regelmäßigkeit als Kausalgesetz?</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xml:space="preserve">Der </w:t>
      </w:r>
      <w:proofErr w:type="spellStart"/>
      <w:r w:rsidRPr="00230831">
        <w:rPr>
          <w:rFonts w:ascii="Verdana" w:eastAsia="Times New Roman" w:hAnsi="Verdana" w:cs="Arial"/>
          <w:color w:val="000000"/>
          <w:sz w:val="20"/>
          <w:szCs w:val="20"/>
          <w:lang w:eastAsia="de-DE"/>
        </w:rPr>
        <w:t>Falsifikationismus</w:t>
      </w:r>
      <w:proofErr w:type="spellEnd"/>
      <w:r w:rsidRPr="00230831">
        <w:rPr>
          <w:rFonts w:ascii="Verdana" w:eastAsia="Times New Roman" w:hAnsi="Verdana" w:cs="Arial"/>
          <w:color w:val="000000"/>
          <w:sz w:val="20"/>
          <w:szCs w:val="20"/>
          <w:lang w:eastAsia="de-DE"/>
        </w:rPr>
        <w:t xml:space="preserve"> löst unser Problem, nie endgültig Korrelation und Kausalität trennen zu können, indem er Kausalitätstheorien zunächst nur als Hypothesen und nicht als gesichertes Wissen betrachtet. Diese </w:t>
      </w:r>
      <w:proofErr w:type="spellStart"/>
      <w:r w:rsidRPr="00230831">
        <w:rPr>
          <w:rFonts w:ascii="Verdana" w:eastAsia="Times New Roman" w:hAnsi="Verdana" w:cs="Arial"/>
          <w:color w:val="000000"/>
          <w:sz w:val="20"/>
          <w:szCs w:val="20"/>
          <w:lang w:eastAsia="de-DE"/>
        </w:rPr>
        <w:t>Kausalitätsthypothese</w:t>
      </w:r>
      <w:proofErr w:type="spellEnd"/>
      <w:r w:rsidRPr="00230831">
        <w:rPr>
          <w:rFonts w:ascii="Verdana" w:eastAsia="Times New Roman" w:hAnsi="Verdana" w:cs="Arial"/>
          <w:color w:val="000000"/>
          <w:sz w:val="20"/>
          <w:szCs w:val="20"/>
          <w:lang w:eastAsia="de-DE"/>
        </w:rPr>
        <w:t xml:space="preserve"> versucht man dann zu widerlegen. Gelingt das nicht, hat sie sich vorerst bewährt.</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9" w:tgtFrame="" w:history="1">
        <w:r w:rsidRPr="00230831">
          <w:rPr>
            <w:rFonts w:ascii="Verdana" w:eastAsia="Times New Roman" w:hAnsi="Verdana" w:cs="Arial"/>
            <w:color w:val="EEAC20"/>
            <w:sz w:val="32"/>
            <w:szCs w:val="32"/>
            <w:u w:val="single"/>
            <w:lang w:eastAsia="de-DE"/>
          </w:rPr>
          <w:t>Psychologie</w:t>
        </w:r>
      </w:hyperlink>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666666"/>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000000"/>
          <w:sz w:val="20"/>
          <w:szCs w:val="20"/>
          <w:lang w:eastAsia="de-DE"/>
        </w:rPr>
        <w:t>Das ohnehin tiefgreifende Problem zufällige und gesetzesmäßige Regelmäßigkeiten zu unterscheiden, wird durch unsere Neigung Sinnzusammenhänge zu suchen, künstlich bestärkt</w:t>
      </w:r>
      <w:r w:rsidRPr="00230831">
        <w:rPr>
          <w:rFonts w:ascii="Verdana" w:eastAsia="Times New Roman" w:hAnsi="Verdana" w:cs="Arial"/>
          <w:color w:val="000000"/>
          <w:sz w:val="20"/>
          <w:szCs w:val="20"/>
          <w:lang w:eastAsia="de-DE"/>
        </w:rPr>
        <w:t>. Wir suchen oft auch Sinnzusammenhänge, wo gar keine sind.</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Der US-amerikanische Psychologe B. F. Skinner entdeckte diese lerntheoretische Besonderheit. Laut ihm ist es dem Organismus zunächst gleich, ob Ereignisse zusammenhängen oder nur zufällig aufeinanderfolgen. Gelernt werden regelmäßige Korrelationen auf jeden Fall. Skinner gab beispielsweise hungrigen Tauben in regelmäßigen Abständen Futter. Die Futtergabe war dabei verhaltensunabhängig und orientierte sich nur an den Zeitintervallen.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Trotzdem zeigten die Tauben schon nach kurzer Zeit stereotype Verhaltensweisen</w:t>
      </w:r>
      <w:r w:rsidRPr="00230831">
        <w:rPr>
          <w:rFonts w:ascii="Verdana" w:eastAsia="Times New Roman" w:hAnsi="Verdana" w:cs="Arial"/>
          <w:i/>
          <w:iCs/>
          <w:color w:val="000000"/>
          <w:sz w:val="20"/>
          <w:szCs w:val="20"/>
          <w:lang w:eastAsia="de-DE"/>
        </w:rPr>
        <w:t>(sich gegen den Uhrzeigersinn drehen, auf einem Bein stehen usw.)</w:t>
      </w:r>
      <w:r w:rsidRPr="00230831">
        <w:rPr>
          <w:rFonts w:ascii="Verdana" w:eastAsia="Times New Roman" w:hAnsi="Verdana" w:cs="Arial"/>
          <w:color w:val="000000"/>
          <w:sz w:val="20"/>
          <w:szCs w:val="20"/>
          <w:lang w:eastAsia="de-DE"/>
        </w:rPr>
        <w:t>, allein aufgrund der Vermutung, diese Aktionen würden die Essensausgabe bewirken.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Nun sind wir keine Tauben und zumindest ein wenig reflektierter als diese Kiefermäuler. Doch auch wir neigen, wie schon erwähnt, dazu ein Miteinander und Nacheinander gleich als ein Durcheinander von Sachverhalten zu deuten. Kann man bei Nacht nicht schlafen, machen viele Leute den Vollmond dafür verantwortlich. Auch wenn derart illusorische Zusammenhänge keine Kontrolle oder Erkenntnis geben, so zumindest die Illusion davon.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xml:space="preserve">Diese </w:t>
      </w:r>
      <w:proofErr w:type="spellStart"/>
      <w:r w:rsidRPr="00230831">
        <w:rPr>
          <w:rFonts w:ascii="Verdana" w:eastAsia="Times New Roman" w:hAnsi="Verdana" w:cs="Arial"/>
          <w:color w:val="000000"/>
          <w:sz w:val="20"/>
          <w:szCs w:val="20"/>
          <w:lang w:eastAsia="de-DE"/>
        </w:rPr>
        <w:t>lunatistische</w:t>
      </w:r>
      <w:proofErr w:type="spellEnd"/>
      <w:r w:rsidRPr="00230831">
        <w:rPr>
          <w:rFonts w:ascii="Verdana" w:eastAsia="Times New Roman" w:hAnsi="Verdana" w:cs="Arial"/>
          <w:color w:val="000000"/>
          <w:sz w:val="20"/>
          <w:szCs w:val="20"/>
          <w:lang w:eastAsia="de-DE"/>
        </w:rPr>
        <w:t xml:space="preserve"> Auffassung sehen Wissenschaftler als falsch an. Aber es gibt auch Korrelationen, die Wissenschaftler ganz sicher als gesetzesartig interpretieren. Etwa die fundamentalen Naturgesetze. Was aber unterscheidet esoterische von wissenschaftlichen Hypothesen? Es ist die</w:t>
      </w:r>
      <w:r w:rsidRPr="00230831">
        <w:rPr>
          <w:rFonts w:ascii="Verdana" w:eastAsia="Times New Roman" w:hAnsi="Verdana" w:cs="Arial"/>
          <w:color w:val="666666"/>
          <w:sz w:val="20"/>
          <w:szCs w:val="20"/>
          <w:lang w:eastAsia="de-DE"/>
        </w:rPr>
        <w:t> </w:t>
      </w:r>
      <w:hyperlink r:id="rId10" w:tgtFrame="" w:history="1">
        <w:r w:rsidRPr="00230831">
          <w:rPr>
            <w:rFonts w:ascii="Verdana" w:eastAsia="Times New Roman" w:hAnsi="Verdana" w:cs="Arial"/>
            <w:color w:val="EEAC20"/>
            <w:sz w:val="20"/>
            <w:szCs w:val="20"/>
            <w:u w:val="single"/>
            <w:lang w:eastAsia="de-DE"/>
          </w:rPr>
          <w:t>wissenschaftliche Methodik</w:t>
        </w:r>
      </w:hyperlink>
      <w:r w:rsidRPr="00230831">
        <w:rPr>
          <w:rFonts w:ascii="Verdana" w:eastAsia="Times New Roman" w:hAnsi="Verdana" w:cs="Arial"/>
          <w:color w:val="000000"/>
          <w:sz w:val="20"/>
          <w:szCs w:val="20"/>
          <w:lang w:eastAsia="de-DE"/>
        </w:rPr>
        <w:t>. Die Übergänge zwischen Wissenschaft und</w:t>
      </w:r>
      <w:r w:rsidRPr="00230831">
        <w:rPr>
          <w:rFonts w:ascii="Verdana" w:eastAsia="Times New Roman" w:hAnsi="Verdana" w:cs="Arial"/>
          <w:color w:val="666666"/>
          <w:sz w:val="20"/>
          <w:szCs w:val="20"/>
          <w:lang w:eastAsia="de-DE"/>
        </w:rPr>
        <w:t> </w:t>
      </w:r>
      <w:hyperlink r:id="rId11" w:tgtFrame="" w:history="1">
        <w:r w:rsidRPr="00230831">
          <w:rPr>
            <w:rFonts w:ascii="Verdana" w:eastAsia="Times New Roman" w:hAnsi="Verdana" w:cs="Arial"/>
            <w:color w:val="EEAC20"/>
            <w:sz w:val="20"/>
            <w:szCs w:val="20"/>
            <w:u w:val="single"/>
            <w:lang w:eastAsia="de-DE"/>
          </w:rPr>
          <w:t>Pseudowissenschaften</w:t>
        </w:r>
      </w:hyperlink>
      <w:r w:rsidRPr="00230831">
        <w:rPr>
          <w:rFonts w:ascii="Verdana" w:eastAsia="Times New Roman" w:hAnsi="Verdana" w:cs="Arial"/>
          <w:color w:val="666666"/>
          <w:sz w:val="20"/>
          <w:szCs w:val="20"/>
          <w:lang w:eastAsia="de-DE"/>
        </w:rPr>
        <w:t> </w:t>
      </w:r>
      <w:r w:rsidRPr="00230831">
        <w:rPr>
          <w:rFonts w:ascii="Verdana" w:eastAsia="Times New Roman" w:hAnsi="Verdana" w:cs="Arial"/>
          <w:color w:val="000000"/>
          <w:sz w:val="20"/>
          <w:szCs w:val="20"/>
          <w:lang w:eastAsia="de-DE"/>
        </w:rPr>
        <w:t>sind aber freilich fließend.</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numPr>
          <w:ilvl w:val="0"/>
          <w:numId w:val="2"/>
        </w:numPr>
        <w:spacing w:before="100" w:beforeAutospacing="1" w:after="100" w:afterAutospacing="1" w:line="240" w:lineRule="auto"/>
        <w:rPr>
          <w:rFonts w:ascii="Arial" w:eastAsia="Times New Roman" w:hAnsi="Arial" w:cs="Arial"/>
          <w:color w:val="666666"/>
          <w:sz w:val="18"/>
          <w:szCs w:val="18"/>
          <w:lang w:eastAsia="de-DE"/>
        </w:rPr>
      </w:pPr>
      <w:r w:rsidRPr="00230831">
        <w:rPr>
          <w:rFonts w:ascii="Verdana" w:eastAsia="Times New Roman" w:hAnsi="Verdana" w:cs="Arial"/>
          <w:b/>
          <w:bCs/>
          <w:color w:val="FFC000"/>
          <w:sz w:val="20"/>
          <w:szCs w:val="20"/>
          <w:lang w:eastAsia="de-DE"/>
        </w:rPr>
        <w:t>Evolutionäre Erkenntnistheorie</w:t>
      </w:r>
      <w:r w:rsidRPr="00230831">
        <w:rPr>
          <w:rFonts w:ascii="Verdana" w:eastAsia="Times New Roman" w:hAnsi="Verdana" w:cs="Arial"/>
          <w:color w:val="000000"/>
          <w:sz w:val="20"/>
          <w:szCs w:val="20"/>
          <w:lang w:eastAsia="de-DE"/>
        </w:rPr>
        <w:t>: </w:t>
      </w:r>
      <w:r w:rsidRPr="00230831">
        <w:rPr>
          <w:rFonts w:ascii="Verdana" w:eastAsia="Times New Roman" w:hAnsi="Verdana" w:cs="Arial"/>
          <w:b/>
          <w:bCs/>
          <w:color w:val="000000"/>
          <w:sz w:val="20"/>
          <w:szCs w:val="20"/>
          <w:lang w:eastAsia="de-DE"/>
        </w:rPr>
        <w:t>Unseren Hang Sinnzusammenhänge zu suchen und so manchmal auch herbei zu dichten, ist wohl evolutionär bedingt</w:t>
      </w:r>
      <w:r w:rsidRPr="00230831">
        <w:rPr>
          <w:rFonts w:ascii="Verdana" w:eastAsia="Times New Roman" w:hAnsi="Verdana" w:cs="Arial"/>
          <w:color w:val="000000"/>
          <w:sz w:val="20"/>
          <w:szCs w:val="20"/>
          <w:lang w:eastAsia="de-DE"/>
        </w:rPr>
        <w:t>. Wer sich einen Pelz umwarf, weil es ihm dann warm wurde, hatte verbesserte Überlebenschancen. Solche Kausalhypothesen können sich aber auch schlecht auf unsere Überlebenschancen auswirken. Wenn ein Mensch im Mittelalter dachte, das Trinken von dreckigem Wasser würde ihn heilen oder das Beten zu Gott ausreichen, um wieder gesund zu werden, wird er sich damit schaden bzw. keine wirklich hilfreichen Konsequenzen aus seiner Krankheit ziehen. Hier spielt auch der sog. </w:t>
      </w:r>
      <w:proofErr w:type="spellStart"/>
      <w:r w:rsidRPr="00230831">
        <w:rPr>
          <w:rFonts w:ascii="Verdana" w:eastAsia="Times New Roman" w:hAnsi="Verdana" w:cs="Arial"/>
          <w:b/>
          <w:bCs/>
          <w:color w:val="000000"/>
          <w:sz w:val="20"/>
          <w:szCs w:val="20"/>
          <w:lang w:eastAsia="de-DE"/>
        </w:rPr>
        <w:t>confirmation</w:t>
      </w:r>
      <w:proofErr w:type="spellEnd"/>
      <w:r w:rsidRPr="00230831">
        <w:rPr>
          <w:rFonts w:ascii="Verdana" w:eastAsia="Times New Roman" w:hAnsi="Verdana" w:cs="Arial"/>
          <w:b/>
          <w:bCs/>
          <w:color w:val="000000"/>
          <w:sz w:val="20"/>
          <w:szCs w:val="20"/>
          <w:lang w:eastAsia="de-DE"/>
        </w:rPr>
        <w:t xml:space="preserve"> </w:t>
      </w:r>
      <w:proofErr w:type="spellStart"/>
      <w:r w:rsidRPr="00230831">
        <w:rPr>
          <w:rFonts w:ascii="Verdana" w:eastAsia="Times New Roman" w:hAnsi="Verdana" w:cs="Arial"/>
          <w:b/>
          <w:bCs/>
          <w:color w:val="000000"/>
          <w:sz w:val="20"/>
          <w:szCs w:val="20"/>
          <w:lang w:eastAsia="de-DE"/>
        </w:rPr>
        <w:t>bias</w:t>
      </w:r>
      <w:proofErr w:type="spellEnd"/>
      <w:r w:rsidRPr="00230831">
        <w:rPr>
          <w:rFonts w:ascii="Verdana" w:eastAsia="Times New Roman" w:hAnsi="Verdana" w:cs="Arial"/>
          <w:color w:val="000000"/>
          <w:sz w:val="20"/>
          <w:szCs w:val="20"/>
          <w:lang w:eastAsia="de-DE"/>
        </w:rPr>
        <w:t> eine große Rolle. Der gläubige Bauer wird wohl den einen Nachbarn sehen, der ohne sich auszuruhen nur mit beten gesund wurde und alle anderen Gegenbeispiele ausblenden.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lastRenderedPageBreak/>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FFC000"/>
          <w:sz w:val="32"/>
          <w:szCs w:val="32"/>
          <w:u w:val="single"/>
          <w:lang w:eastAsia="de-DE"/>
        </w:rPr>
        <w:t>Information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666666"/>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Hume gilt als Initiator des philosophischen Kausalitätsproblems </w:t>
      </w:r>
      <w:r w:rsidRPr="00230831">
        <w:rPr>
          <w:rFonts w:ascii="Verdana" w:eastAsia="Times New Roman" w:hAnsi="Verdana" w:cs="Arial"/>
          <w:i/>
          <w:iCs/>
          <w:color w:val="000000"/>
          <w:sz w:val="20"/>
          <w:szCs w:val="20"/>
          <w:lang w:eastAsia="de-DE"/>
        </w:rPr>
        <w:t>(s.o.)</w:t>
      </w:r>
      <w:r w:rsidRPr="00230831">
        <w:rPr>
          <w:rFonts w:ascii="Verdana" w:eastAsia="Times New Roman" w:hAnsi="Verdana" w:cs="Arial"/>
          <w:color w:val="000000"/>
          <w:sz w:val="20"/>
          <w:szCs w:val="20"/>
          <w:lang w:eastAsia="de-DE"/>
        </w:rPr>
        <w: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000000"/>
          <w:sz w:val="20"/>
          <w:szCs w:val="20"/>
          <w:lang w:eastAsia="de-DE"/>
        </w:rPr>
        <w:t xml:space="preserve">Hume sah die einzige Möglichkeit Informationen über die direkt der Erfahrung </w:t>
      </w:r>
      <w:proofErr w:type="spellStart"/>
      <w:r w:rsidRPr="00230831">
        <w:rPr>
          <w:rFonts w:ascii="Verdana" w:eastAsia="Times New Roman" w:hAnsi="Verdana" w:cs="Arial"/>
          <w:b/>
          <w:bCs/>
          <w:color w:val="000000"/>
          <w:sz w:val="20"/>
          <w:szCs w:val="20"/>
          <w:lang w:eastAsia="de-DE"/>
        </w:rPr>
        <w:t>entnehmbaren</w:t>
      </w:r>
      <w:proofErr w:type="spellEnd"/>
      <w:r w:rsidRPr="00230831">
        <w:rPr>
          <w:rFonts w:ascii="Verdana" w:eastAsia="Times New Roman" w:hAnsi="Verdana" w:cs="Arial"/>
          <w:b/>
          <w:bCs/>
          <w:color w:val="000000"/>
          <w:sz w:val="20"/>
          <w:szCs w:val="20"/>
          <w:lang w:eastAsia="de-DE"/>
        </w:rPr>
        <w:t xml:space="preserve"> hinaus zu erhalten: In Kausalrelationen.</w:t>
      </w:r>
      <w:r w:rsidRPr="00230831">
        <w:rPr>
          <w:rFonts w:ascii="Verdana" w:eastAsia="Times New Roman" w:hAnsi="Verdana" w:cs="Arial"/>
          <w:color w:val="000000"/>
          <w:sz w:val="20"/>
          <w:szCs w:val="20"/>
          <w:lang w:eastAsia="de-DE"/>
        </w:rPr>
        <w:t> Wenn z.B. Konrad Adenauer 1963 zum ersten Bundeskanzler der Bundesrepublik Deutschland gewählt wurde, so weiß ich das, weil es damals einer miterlebt, festgehalten und weitergegeben hat. Einer Reihe von Kausalrelationen verdanke ich diese Information.</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12" w:tgtFrame="" w:history="1">
        <w:r w:rsidRPr="00230831">
          <w:rPr>
            <w:rFonts w:ascii="Verdana" w:eastAsia="Times New Roman" w:hAnsi="Verdana" w:cs="Arial"/>
            <w:color w:val="EEAC20"/>
            <w:sz w:val="32"/>
            <w:szCs w:val="32"/>
            <w:u w:val="single"/>
            <w:lang w:eastAsia="de-DE"/>
          </w:rPr>
          <w:t>Kunst</w:t>
        </w:r>
      </w:hyperlink>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666666"/>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b/>
          <w:bCs/>
          <w:color w:val="000000"/>
          <w:sz w:val="20"/>
          <w:szCs w:val="20"/>
          <w:lang w:eastAsia="de-DE"/>
        </w:rPr>
        <w:t>Relativ kuriose Kausalitätsvermutungen vernimmt man, wenn Kunstliebhaber </w:t>
      </w:r>
      <w:hyperlink r:id="rId13" w:tooltip="Intelligenzforschung" w:history="1">
        <w:r w:rsidRPr="00230831">
          <w:rPr>
            <w:rFonts w:ascii="Verdana" w:eastAsia="Times New Roman" w:hAnsi="Verdana" w:cs="Arial"/>
            <w:b/>
            <w:bCs/>
            <w:color w:val="EEAC20"/>
            <w:sz w:val="20"/>
            <w:szCs w:val="20"/>
            <w:u w:val="single"/>
            <w:lang w:eastAsia="de-DE"/>
          </w:rPr>
          <w:t>Intelligenzforscher</w:t>
        </w:r>
      </w:hyperlink>
      <w:r w:rsidRPr="00230831">
        <w:rPr>
          <w:rFonts w:ascii="Verdana" w:eastAsia="Times New Roman" w:hAnsi="Verdana" w:cs="Arial"/>
          <w:b/>
          <w:bCs/>
          <w:color w:val="000000"/>
          <w:sz w:val="20"/>
          <w:szCs w:val="20"/>
          <w:lang w:eastAsia="de-DE"/>
        </w:rPr>
        <w:t> spielen</w:t>
      </w:r>
      <w:r w:rsidRPr="00230831">
        <w:rPr>
          <w:rFonts w:ascii="Verdana" w:eastAsia="Times New Roman" w:hAnsi="Verdana" w:cs="Arial"/>
          <w:color w:val="000000"/>
          <w:sz w:val="20"/>
          <w:szCs w:val="20"/>
          <w:lang w:eastAsia="de-DE"/>
        </w:rPr>
        <w:t xml:space="preserve">. Dann hört man so Dinge </w:t>
      </w:r>
      <w:proofErr w:type="spellStart"/>
      <w:r w:rsidRPr="00230831">
        <w:rPr>
          <w:rFonts w:ascii="Verdana" w:eastAsia="Times New Roman" w:hAnsi="Verdana" w:cs="Arial"/>
          <w:color w:val="000000"/>
          <w:sz w:val="20"/>
          <w:szCs w:val="20"/>
          <w:lang w:eastAsia="de-DE"/>
        </w:rPr>
        <w:t>wie</w:t>
      </w:r>
      <w:r w:rsidRPr="00230831">
        <w:rPr>
          <w:rFonts w:ascii="Verdana" w:eastAsia="Times New Roman" w:hAnsi="Verdana" w:cs="Arial"/>
          <w:i/>
          <w:iCs/>
          <w:color w:val="000000"/>
          <w:sz w:val="20"/>
          <w:szCs w:val="20"/>
          <w:lang w:eastAsia="de-DE"/>
        </w:rPr>
        <w:t>„Bach</w:t>
      </w:r>
      <w:proofErr w:type="spellEnd"/>
      <w:r w:rsidRPr="00230831">
        <w:rPr>
          <w:rFonts w:ascii="Verdana" w:eastAsia="Times New Roman" w:hAnsi="Verdana" w:cs="Arial"/>
          <w:i/>
          <w:iCs/>
          <w:color w:val="000000"/>
          <w:sz w:val="20"/>
          <w:szCs w:val="20"/>
          <w:lang w:eastAsia="de-DE"/>
        </w:rPr>
        <w:t xml:space="preserve"> macht intelligent“</w:t>
      </w:r>
      <w:r w:rsidRPr="00230831">
        <w:rPr>
          <w:rFonts w:ascii="Verdana" w:eastAsia="Times New Roman" w:hAnsi="Verdana" w:cs="Arial"/>
          <w:color w:val="000000"/>
          <w:sz w:val="20"/>
          <w:szCs w:val="20"/>
          <w:lang w:eastAsia="de-DE"/>
        </w:rPr>
        <w:t> oder </w:t>
      </w:r>
      <w:r w:rsidRPr="00230831">
        <w:rPr>
          <w:rFonts w:ascii="Verdana" w:eastAsia="Times New Roman" w:hAnsi="Verdana" w:cs="Arial"/>
          <w:i/>
          <w:iCs/>
          <w:color w:val="000000"/>
          <w:sz w:val="20"/>
          <w:szCs w:val="20"/>
          <w:lang w:eastAsia="de-DE"/>
        </w:rPr>
        <w:t>„</w:t>
      </w:r>
      <w:proofErr w:type="spellStart"/>
      <w:r w:rsidRPr="00230831">
        <w:rPr>
          <w:rFonts w:ascii="Verdana" w:eastAsia="Times New Roman" w:hAnsi="Verdana" w:cs="Arial"/>
          <w:i/>
          <w:iCs/>
          <w:color w:val="000000"/>
          <w:sz w:val="20"/>
          <w:szCs w:val="20"/>
          <w:lang w:eastAsia="de-DE"/>
        </w:rPr>
        <w:t>Operngänger</w:t>
      </w:r>
      <w:proofErr w:type="spellEnd"/>
      <w:r w:rsidRPr="00230831">
        <w:rPr>
          <w:rFonts w:ascii="Verdana" w:eastAsia="Times New Roman" w:hAnsi="Verdana" w:cs="Arial"/>
          <w:i/>
          <w:iCs/>
          <w:color w:val="000000"/>
          <w:sz w:val="20"/>
          <w:szCs w:val="20"/>
          <w:lang w:eastAsia="de-DE"/>
        </w:rPr>
        <w:t xml:space="preserve"> sind weniger kriminell“</w:t>
      </w:r>
      <w:r w:rsidRPr="00230831">
        <w:rPr>
          <w:rFonts w:ascii="Verdana" w:eastAsia="Times New Roman" w:hAnsi="Verdana" w:cs="Arial"/>
          <w:color w:val="000000"/>
          <w:sz w:val="20"/>
          <w:szCs w:val="20"/>
          <w:lang w:eastAsia="de-DE"/>
        </w:rPr>
        <w:t>. Die fragwürdigen Statistiken, die dann oft herangezogen werden, lassen einige Gegenfragen offen: </w:t>
      </w:r>
      <w:r w:rsidRPr="00230831">
        <w:rPr>
          <w:rFonts w:ascii="Verdana" w:eastAsia="Times New Roman" w:hAnsi="Verdana" w:cs="Arial"/>
          <w:i/>
          <w:iCs/>
          <w:color w:val="000000"/>
          <w:sz w:val="20"/>
          <w:szCs w:val="20"/>
          <w:lang w:eastAsia="de-DE"/>
        </w:rPr>
        <w:t xml:space="preserve">„Vielleicht hören intelligente Menschen a priori lieber klassische Musik als Hip-Hop oder Black </w:t>
      </w:r>
      <w:proofErr w:type="spellStart"/>
      <w:r w:rsidRPr="00230831">
        <w:rPr>
          <w:rFonts w:ascii="Verdana" w:eastAsia="Times New Roman" w:hAnsi="Verdana" w:cs="Arial"/>
          <w:i/>
          <w:iCs/>
          <w:color w:val="000000"/>
          <w:sz w:val="20"/>
          <w:szCs w:val="20"/>
          <w:lang w:eastAsia="de-DE"/>
        </w:rPr>
        <w:t>Metal</w:t>
      </w:r>
      <w:proofErr w:type="spellEnd"/>
      <w:r w:rsidRPr="00230831">
        <w:rPr>
          <w:rFonts w:ascii="Verdana" w:eastAsia="Times New Roman" w:hAnsi="Verdana" w:cs="Arial"/>
          <w:i/>
          <w:iCs/>
          <w:color w:val="000000"/>
          <w:sz w:val="20"/>
          <w:szCs w:val="20"/>
          <w:lang w:eastAsia="de-DE"/>
        </w:rPr>
        <w:t>?“</w:t>
      </w:r>
      <w:r w:rsidRPr="00230831">
        <w:rPr>
          <w:rFonts w:ascii="Verdana" w:eastAsia="Times New Roman" w:hAnsi="Verdana" w:cs="Arial"/>
          <w:color w:val="000000"/>
          <w:sz w:val="20"/>
          <w:szCs w:val="20"/>
          <w:lang w:eastAsia="de-DE"/>
        </w:rPr>
        <w:t> Oder: </w:t>
      </w:r>
      <w:r w:rsidRPr="00230831">
        <w:rPr>
          <w:rFonts w:ascii="Verdana" w:eastAsia="Times New Roman" w:hAnsi="Verdana" w:cs="Arial"/>
          <w:i/>
          <w:iCs/>
          <w:color w:val="000000"/>
          <w:sz w:val="20"/>
          <w:szCs w:val="20"/>
          <w:lang w:eastAsia="de-DE"/>
        </w:rPr>
        <w:t>„Ist es nicht eher oder zumindest nicht auch so, dass man sich einen Opernbesuch erst einmal leisten können muss und wohlhabende Menschen weniger Gründe haben kriminell zu werden?“</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14" w:tgtFrame="" w:history="1">
        <w:r w:rsidRPr="00230831">
          <w:rPr>
            <w:rFonts w:ascii="Verdana" w:eastAsia="Times New Roman" w:hAnsi="Verdana" w:cs="Arial"/>
            <w:color w:val="EEAC20"/>
            <w:sz w:val="32"/>
            <w:szCs w:val="32"/>
            <w:u w:val="single"/>
            <w:lang w:eastAsia="de-DE"/>
          </w:rPr>
          <w:t>Deutungen der Quantenmechanik</w:t>
        </w:r>
      </w:hyperlink>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666666"/>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xml:space="preserve">Die populärste Deutung der Quantenmechanik setzte der jahrhundertwährenden Vorstellung einer durchweg kausalen Determination ein Ende. Nach der </w:t>
      </w:r>
      <w:proofErr w:type="spellStart"/>
      <w:r w:rsidRPr="00230831">
        <w:rPr>
          <w:rFonts w:ascii="Verdana" w:eastAsia="Times New Roman" w:hAnsi="Verdana" w:cs="Arial"/>
          <w:color w:val="000000"/>
          <w:sz w:val="20"/>
          <w:szCs w:val="20"/>
          <w:lang w:eastAsia="de-DE"/>
        </w:rPr>
        <w:t>kopenhagener</w:t>
      </w:r>
      <w:proofErr w:type="spellEnd"/>
      <w:r w:rsidRPr="00230831">
        <w:rPr>
          <w:rFonts w:ascii="Verdana" w:eastAsia="Times New Roman" w:hAnsi="Verdana" w:cs="Arial"/>
          <w:color w:val="000000"/>
          <w:sz w:val="20"/>
          <w:szCs w:val="20"/>
          <w:lang w:eastAsia="de-DE"/>
        </w:rPr>
        <w:t xml:space="preserve"> Deutung der Qm existieren auch zufällig auftretende Ereignisse.</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15" w:tgtFrame="" w:history="1">
        <w:r w:rsidRPr="00230831">
          <w:rPr>
            <w:rFonts w:ascii="Verdana" w:eastAsia="Times New Roman" w:hAnsi="Verdana" w:cs="Arial"/>
            <w:b/>
            <w:bCs/>
            <w:color w:val="FFC000"/>
            <w:sz w:val="20"/>
            <w:szCs w:val="20"/>
            <w:u w:val="single"/>
            <w:lang w:eastAsia="de-DE"/>
          </w:rPr>
          <w:t>Quantenverschränkung</w:t>
        </w:r>
      </w:hyperlink>
      <w:r w:rsidRPr="00230831">
        <w:rPr>
          <w:rFonts w:ascii="Verdana" w:eastAsia="Times New Roman" w:hAnsi="Verdana" w:cs="Arial"/>
          <w:color w:val="000000"/>
          <w:sz w:val="20"/>
          <w:szCs w:val="20"/>
          <w:lang w:eastAsia="de-DE"/>
        </w:rPr>
        <w:t>: </w:t>
      </w:r>
      <w:r w:rsidRPr="00230831">
        <w:rPr>
          <w:rFonts w:ascii="Verdana" w:eastAsia="Times New Roman" w:hAnsi="Verdana" w:cs="Arial"/>
          <w:b/>
          <w:bCs/>
          <w:color w:val="000000"/>
          <w:sz w:val="20"/>
          <w:szCs w:val="20"/>
          <w:lang w:eastAsia="de-DE"/>
        </w:rPr>
        <w:t>Auch der Auffassung, Gegenstände müssten räumlich benachbart sein, um sich kausal beeinflussen zu können, setzte die Quantenmechanik ein Ende</w:t>
      </w:r>
      <w:r w:rsidRPr="00230831">
        <w:rPr>
          <w:rFonts w:ascii="Verdana" w:eastAsia="Times New Roman" w:hAnsi="Verdana" w:cs="Arial"/>
          <w:color w:val="000000"/>
          <w:sz w:val="20"/>
          <w:szCs w:val="20"/>
          <w:lang w:eastAsia="de-DE"/>
        </w:rPr>
        <w:t>. </w:t>
      </w:r>
      <w:r w:rsidRPr="00230831">
        <w:rPr>
          <w:rFonts w:ascii="Verdana" w:eastAsia="Times New Roman" w:hAnsi="Verdana" w:cs="Arial"/>
          <w:b/>
          <w:bCs/>
          <w:color w:val="000000"/>
          <w:sz w:val="20"/>
          <w:szCs w:val="20"/>
          <w:lang w:eastAsia="de-DE"/>
        </w:rPr>
        <w:t>Aufgrund der Erhaltungssätze der Physik lassen sich in der Quantenphysik nämlich mikroskopische Teilchen so miteinander verschränken, dass sie nichtlokal sind</w:t>
      </w:r>
      <w:r w:rsidRPr="00230831">
        <w:rPr>
          <w:rFonts w:ascii="Verdana" w:eastAsia="Times New Roman" w:hAnsi="Verdana" w:cs="Arial"/>
          <w:color w:val="000000"/>
          <w:sz w:val="20"/>
          <w:szCs w:val="20"/>
          <w:lang w:eastAsia="de-DE"/>
        </w:rPr>
        <w: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Gehen wir z.B. davon aus, ein Teilchen hat in irgendeiner Erhaltungsgröße den Wert 0 und zerfällt in zwei weitere Teilchen, die nicht den Wert 0 annehmen dürfen. Dann kann das eine Teilteilchen den Wert + 1 und das andere den Wert – 1 annehmen.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Bei dem ursprünglichen Teilchen kann es sich um ein in einem Bezugssystem ruhendes handeln, das dann in zwei Photonen zerfällt. Diese fliegen nun in genau entgegengesetzte Richtungen voneinander weg. Vor einer Messung an Photon 1 kennen wir seinen Spin nicht, die Photonen besitzen nicht einmal einen Spin.</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 xml:space="preserve">Wenn wir dann jedoch den Spin des Photons 1 messen, legt sich </w:t>
      </w:r>
      <w:proofErr w:type="spellStart"/>
      <w:r w:rsidRPr="00230831">
        <w:rPr>
          <w:rFonts w:ascii="Verdana" w:eastAsia="Times New Roman" w:hAnsi="Verdana" w:cs="Arial"/>
          <w:color w:val="000000"/>
          <w:sz w:val="20"/>
          <w:szCs w:val="20"/>
          <w:lang w:eastAsia="de-DE"/>
        </w:rPr>
        <w:t>instantan</w:t>
      </w:r>
      <w:proofErr w:type="spellEnd"/>
      <w:r w:rsidRPr="00230831">
        <w:rPr>
          <w:rFonts w:ascii="Verdana" w:eastAsia="Times New Roman" w:hAnsi="Verdana" w:cs="Arial"/>
          <w:color w:val="000000"/>
          <w:sz w:val="20"/>
          <w:szCs w:val="20"/>
          <w:lang w:eastAsia="de-DE"/>
        </w:rPr>
        <w:t xml:space="preserve"> auch der von Photon 2 fest. Dafür war keine räumliche Informationsübertragung nötig, die bei solchen Geschwindigkeiten der</w:t>
      </w:r>
      <w:r w:rsidRPr="00230831">
        <w:rPr>
          <w:rFonts w:ascii="Verdana" w:eastAsia="Times New Roman" w:hAnsi="Verdana" w:cs="Arial"/>
          <w:color w:val="666666"/>
          <w:sz w:val="20"/>
          <w:szCs w:val="20"/>
          <w:lang w:eastAsia="de-DE"/>
        </w:rPr>
        <w:t> </w:t>
      </w:r>
      <w:hyperlink r:id="rId16" w:tgtFrame="" w:history="1">
        <w:r w:rsidRPr="00230831">
          <w:rPr>
            <w:rFonts w:ascii="Verdana" w:eastAsia="Times New Roman" w:hAnsi="Verdana" w:cs="Arial"/>
            <w:color w:val="FFC000"/>
            <w:sz w:val="20"/>
            <w:szCs w:val="20"/>
            <w:u w:val="single"/>
            <w:lang w:eastAsia="de-DE"/>
          </w:rPr>
          <w:t>Lichtkonstante</w:t>
        </w:r>
      </w:hyperlink>
      <w:r w:rsidRPr="00230831">
        <w:rPr>
          <w:rFonts w:ascii="Verdana" w:eastAsia="Times New Roman" w:hAnsi="Verdana" w:cs="Arial"/>
          <w:color w:val="666666"/>
          <w:sz w:val="20"/>
          <w:szCs w:val="20"/>
          <w:lang w:eastAsia="de-DE"/>
        </w:rPr>
        <w:t> </w:t>
      </w:r>
      <w:r w:rsidRPr="00230831">
        <w:rPr>
          <w:rFonts w:ascii="Verdana" w:eastAsia="Times New Roman" w:hAnsi="Verdana" w:cs="Arial"/>
          <w:color w:val="000000"/>
          <w:sz w:val="20"/>
          <w:szCs w:val="20"/>
          <w:lang w:eastAsia="de-DE"/>
        </w:rPr>
        <w:t>in die Quere gekommen wäre.</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17" w:tgtFrame="" w:history="1">
        <w:r w:rsidRPr="00230831">
          <w:rPr>
            <w:rFonts w:ascii="Verdana" w:eastAsia="Times New Roman" w:hAnsi="Verdana" w:cs="Arial"/>
            <w:b/>
            <w:bCs/>
            <w:color w:val="FFC000"/>
            <w:sz w:val="20"/>
            <w:szCs w:val="20"/>
            <w:u w:val="single"/>
            <w:lang w:eastAsia="de-DE"/>
          </w:rPr>
          <w:t>Zeitpfeil</w:t>
        </w:r>
      </w:hyperlink>
      <w:r w:rsidRPr="00230831">
        <w:rPr>
          <w:rFonts w:ascii="Verdana" w:eastAsia="Times New Roman" w:hAnsi="Verdana" w:cs="Arial"/>
          <w:color w:val="000000"/>
          <w:sz w:val="20"/>
          <w:szCs w:val="20"/>
          <w:lang w:eastAsia="de-DE"/>
        </w:rPr>
        <w:t>: Selbst der Standpunkt, eine Ursache trete zeitlich immer vor seiner Wirkung in Kraft, gerät durch die Quantenmechanik ins Wanken. </w:t>
      </w:r>
      <w:r w:rsidRPr="00230831">
        <w:rPr>
          <w:rFonts w:ascii="Verdana" w:eastAsia="Times New Roman" w:hAnsi="Verdana" w:cs="Arial"/>
          <w:b/>
          <w:bCs/>
          <w:color w:val="000000"/>
          <w:sz w:val="20"/>
          <w:szCs w:val="20"/>
          <w:lang w:eastAsia="de-DE"/>
        </w:rPr>
        <w:t>Es scheint besondere quantenmechanische Situationen zu geben, in denen die Zukunft die Gegenwart beeinflussen kann</w:t>
      </w:r>
      <w:r w:rsidRPr="00230831">
        <w:rPr>
          <w:rFonts w:ascii="Verdana" w:eastAsia="Times New Roman" w:hAnsi="Verdana" w:cs="Arial"/>
          <w:color w:val="000000"/>
          <w:sz w:val="20"/>
          <w:szCs w:val="20"/>
          <w:lang w:eastAsia="de-DE"/>
        </w:rPr>
        <w:t>. Dies mag uns komisch vorkommen, weil wir eine Asymmetrie in der Zeit erleben. Nach der formalen Physik ist das jedoch komisch. Dass wir einen Zeitpfeil von einem </w:t>
      </w:r>
      <w:r w:rsidRPr="00230831">
        <w:rPr>
          <w:rFonts w:ascii="Verdana" w:eastAsia="Times New Roman" w:hAnsi="Verdana" w:cs="Arial"/>
          <w:i/>
          <w:iCs/>
          <w:color w:val="000000"/>
          <w:sz w:val="20"/>
          <w:szCs w:val="20"/>
          <w:lang w:eastAsia="de-DE"/>
        </w:rPr>
        <w:t>„Vorher“</w:t>
      </w:r>
      <w:r w:rsidRPr="00230831">
        <w:rPr>
          <w:rFonts w:ascii="Verdana" w:eastAsia="Times New Roman" w:hAnsi="Verdana" w:cs="Arial"/>
          <w:color w:val="000000"/>
          <w:sz w:val="20"/>
          <w:szCs w:val="20"/>
          <w:lang w:eastAsia="de-DE"/>
        </w:rPr>
        <w:t> zu einem </w:t>
      </w:r>
      <w:r w:rsidRPr="00230831">
        <w:rPr>
          <w:rFonts w:ascii="Verdana" w:eastAsia="Times New Roman" w:hAnsi="Verdana" w:cs="Arial"/>
          <w:i/>
          <w:iCs/>
          <w:color w:val="000000"/>
          <w:sz w:val="20"/>
          <w:szCs w:val="20"/>
          <w:lang w:eastAsia="de-DE"/>
        </w:rPr>
        <w:t>„Nachher“</w:t>
      </w:r>
      <w:r w:rsidRPr="00230831">
        <w:rPr>
          <w:rFonts w:ascii="Verdana" w:eastAsia="Times New Roman" w:hAnsi="Verdana" w:cs="Arial"/>
          <w:color w:val="000000"/>
          <w:sz w:val="20"/>
          <w:szCs w:val="20"/>
          <w:lang w:eastAsia="de-DE"/>
        </w:rPr>
        <w:t xml:space="preserve"> wahrnehmen. Oder sehen Sie einen logischen, mathematischen oder physikalischen Grund dafür, dass man sich in der Zeitdimension nicht auch vor- und zurück bewegen können sollte, wie in den Raumdimensionen ja </w:t>
      </w:r>
      <w:r w:rsidRPr="00230831">
        <w:rPr>
          <w:rFonts w:ascii="Verdana" w:eastAsia="Times New Roman" w:hAnsi="Verdana" w:cs="Arial"/>
          <w:color w:val="000000"/>
          <w:sz w:val="20"/>
          <w:szCs w:val="20"/>
          <w:lang w:eastAsia="de-DE"/>
        </w:rPr>
        <w:lastRenderedPageBreak/>
        <w:t>problemlos möglich? Es gibt keinen. „</w:t>
      </w:r>
      <w:r w:rsidRPr="00230831">
        <w:rPr>
          <w:rFonts w:ascii="Verdana" w:eastAsia="Times New Roman" w:hAnsi="Verdana" w:cs="Arial"/>
          <w:i/>
          <w:iCs/>
          <w:color w:val="000000"/>
          <w:sz w:val="20"/>
          <w:szCs w:val="20"/>
          <w:lang w:eastAsia="de-DE"/>
        </w:rPr>
        <w:t>Die für uns wichtigsten Aspekte der Dinge sind durch ihre Einfachheit und Alltäglichkeit verborgen</w:t>
      </w:r>
      <w:r w:rsidRPr="00230831">
        <w:rPr>
          <w:rFonts w:ascii="Verdana" w:eastAsia="Times New Roman" w:hAnsi="Verdana" w:cs="Arial"/>
          <w:color w:val="000000"/>
          <w:sz w:val="20"/>
          <w:szCs w:val="20"/>
          <w:lang w:eastAsia="de-DE"/>
        </w:rPr>
        <w:t>“ Ludwig Wittgenstein.</w:t>
      </w:r>
    </w:p>
    <w:p w:rsidR="00230831" w:rsidRPr="00230831" w:rsidRDefault="00230831" w:rsidP="00230831">
      <w:pPr>
        <w:numPr>
          <w:ilvl w:val="0"/>
          <w:numId w:val="3"/>
        </w:numPr>
        <w:spacing w:before="100" w:beforeAutospacing="1" w:after="100" w:afterAutospacing="1" w:line="240" w:lineRule="auto"/>
        <w:rPr>
          <w:rFonts w:ascii="Arial" w:eastAsia="Times New Roman" w:hAnsi="Arial" w:cs="Arial"/>
          <w:color w:val="666666"/>
          <w:sz w:val="18"/>
          <w:szCs w:val="18"/>
          <w:lang w:eastAsia="de-DE"/>
        </w:rPr>
      </w:pPr>
      <w:r w:rsidRPr="00230831">
        <w:rPr>
          <w:rFonts w:ascii="Verdana" w:eastAsia="Times New Roman" w:hAnsi="Verdana" w:cs="Arial"/>
          <w:b/>
          <w:bCs/>
          <w:color w:val="FFC000"/>
          <w:sz w:val="20"/>
          <w:szCs w:val="20"/>
          <w:lang w:eastAsia="de-DE"/>
        </w:rPr>
        <w:t>Chaostheorie</w:t>
      </w:r>
      <w:r w:rsidRPr="00230831">
        <w:rPr>
          <w:rFonts w:ascii="Verdana" w:eastAsia="Times New Roman" w:hAnsi="Verdana" w:cs="Arial"/>
          <w:color w:val="000000"/>
          <w:sz w:val="20"/>
          <w:szCs w:val="20"/>
          <w:lang w:eastAsia="de-DE"/>
        </w:rPr>
        <w:t>: Kausalitäten in realen Systemen sind nicht streng-linear.</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hyperlink r:id="rId18" w:tooltip="Letztbegründung" w:history="1">
        <w:r w:rsidRPr="00230831">
          <w:rPr>
            <w:rFonts w:ascii="Verdana" w:eastAsia="Times New Roman" w:hAnsi="Verdana" w:cs="Arial"/>
            <w:color w:val="FFC000"/>
            <w:sz w:val="32"/>
            <w:szCs w:val="32"/>
            <w:u w:val="single"/>
            <w:lang w:eastAsia="de-DE"/>
          </w:rPr>
          <w:t>Letztbegründung</w:t>
        </w:r>
      </w:hyperlink>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666666"/>
          <w:sz w:val="20"/>
          <w:szCs w:val="20"/>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Für mich das interessanteste philosophische Problem um die Kausalität ist jedoch das der Letztbegründung. Das Glas fällt zu Boden, wenn ich es vom Tisch stoße. Warum? Wegen der Schwerkraft. Warum? Usw.</w:t>
      </w:r>
    </w:p>
    <w:p w:rsidR="00230831" w:rsidRPr="00230831" w:rsidRDefault="00230831" w:rsidP="00230831">
      <w:pPr>
        <w:numPr>
          <w:ilvl w:val="0"/>
          <w:numId w:val="4"/>
        </w:numPr>
        <w:spacing w:before="100" w:beforeAutospacing="1" w:after="100" w:afterAutospacing="1" w:line="240" w:lineRule="auto"/>
        <w:rPr>
          <w:rFonts w:ascii="Arial" w:eastAsia="Times New Roman" w:hAnsi="Arial" w:cs="Arial"/>
          <w:color w:val="666666"/>
          <w:sz w:val="18"/>
          <w:szCs w:val="18"/>
          <w:lang w:eastAsia="de-DE"/>
        </w:rPr>
      </w:pPr>
      <w:hyperlink r:id="rId19" w:tgtFrame="" w:history="1">
        <w:r w:rsidRPr="00230831">
          <w:rPr>
            <w:rFonts w:ascii="Verdana" w:eastAsia="Times New Roman" w:hAnsi="Verdana" w:cs="Arial"/>
            <w:b/>
            <w:bCs/>
            <w:color w:val="FFC000"/>
            <w:sz w:val="20"/>
            <w:szCs w:val="20"/>
            <w:u w:val="single"/>
            <w:lang w:eastAsia="de-DE"/>
          </w:rPr>
          <w:t>Quantengravitation</w:t>
        </w:r>
      </w:hyperlink>
      <w:r w:rsidRPr="00230831">
        <w:rPr>
          <w:rFonts w:ascii="Verdana" w:eastAsia="Times New Roman" w:hAnsi="Verdana" w:cs="Arial"/>
          <w:color w:val="000000"/>
          <w:sz w:val="20"/>
          <w:szCs w:val="20"/>
          <w:lang w:eastAsia="de-DE"/>
        </w:rPr>
        <w:t>: Stellen Sie sich vor, die</w:t>
      </w:r>
      <w:r w:rsidRPr="00230831">
        <w:rPr>
          <w:rFonts w:ascii="Verdana" w:eastAsia="Times New Roman" w:hAnsi="Verdana" w:cs="Arial"/>
          <w:color w:val="666666"/>
          <w:sz w:val="20"/>
          <w:szCs w:val="20"/>
          <w:lang w:eastAsia="de-DE"/>
        </w:rPr>
        <w:t> </w:t>
      </w:r>
      <w:hyperlink r:id="rId20" w:tgtFrame="" w:history="1">
        <w:r w:rsidRPr="00230831">
          <w:rPr>
            <w:rFonts w:ascii="Verdana" w:eastAsia="Times New Roman" w:hAnsi="Verdana" w:cs="Arial"/>
            <w:color w:val="FFC000"/>
            <w:sz w:val="20"/>
            <w:szCs w:val="20"/>
            <w:u w:val="single"/>
            <w:lang w:eastAsia="de-DE"/>
          </w:rPr>
          <w:t>Physiker</w:t>
        </w:r>
      </w:hyperlink>
      <w:r w:rsidRPr="00230831">
        <w:rPr>
          <w:rFonts w:ascii="Verdana" w:eastAsia="Times New Roman" w:hAnsi="Verdana" w:cs="Arial"/>
          <w:color w:val="666666"/>
          <w:sz w:val="20"/>
          <w:szCs w:val="20"/>
          <w:lang w:eastAsia="de-DE"/>
        </w:rPr>
        <w:t> </w:t>
      </w:r>
      <w:r w:rsidRPr="00230831">
        <w:rPr>
          <w:rFonts w:ascii="Verdana" w:eastAsia="Times New Roman" w:hAnsi="Verdana" w:cs="Arial"/>
          <w:color w:val="000000"/>
          <w:sz w:val="20"/>
          <w:szCs w:val="20"/>
          <w:lang w:eastAsia="de-DE"/>
        </w:rPr>
        <w:t>werden eines Tages die heiß ersehnte Quantengravitationstheorie konsistent formuliert haben. Hätte man dann wie so viele meinen die</w:t>
      </w:r>
      <w:r w:rsidRPr="00230831">
        <w:rPr>
          <w:rFonts w:ascii="Verdana" w:eastAsia="Times New Roman" w:hAnsi="Verdana" w:cs="Arial"/>
          <w:color w:val="666666"/>
          <w:sz w:val="20"/>
          <w:szCs w:val="20"/>
          <w:lang w:eastAsia="de-DE"/>
        </w:rPr>
        <w:t> </w:t>
      </w:r>
      <w:hyperlink r:id="rId21" w:tgtFrame="" w:history="1">
        <w:r w:rsidRPr="00230831">
          <w:rPr>
            <w:rFonts w:ascii="Verdana" w:eastAsia="Times New Roman" w:hAnsi="Verdana" w:cs="Arial"/>
            <w:color w:val="FFC000"/>
            <w:sz w:val="20"/>
            <w:szCs w:val="20"/>
            <w:u w:val="single"/>
            <w:lang w:eastAsia="de-DE"/>
          </w:rPr>
          <w:t>Weltformel</w:t>
        </w:r>
      </w:hyperlink>
      <w:r w:rsidRPr="00230831">
        <w:rPr>
          <w:rFonts w:ascii="Verdana" w:eastAsia="Times New Roman" w:hAnsi="Verdana" w:cs="Arial"/>
          <w:color w:val="000000"/>
          <w:sz w:val="20"/>
          <w:szCs w:val="20"/>
          <w:lang w:eastAsia="de-DE"/>
        </w:rPr>
        <w:t xml:space="preserve">? Nein, es ließe sich beispielsweise immer noch fragen, woher die von dieser Quantengravitationstheorie postulierten Kräfte kommen. Und woher diese Ursachen wiederrum stammen. Ad </w:t>
      </w:r>
      <w:proofErr w:type="spellStart"/>
      <w:r w:rsidRPr="00230831">
        <w:rPr>
          <w:rFonts w:ascii="Verdana" w:eastAsia="Times New Roman" w:hAnsi="Verdana" w:cs="Arial"/>
          <w:color w:val="000000"/>
          <w:sz w:val="20"/>
          <w:szCs w:val="20"/>
          <w:lang w:eastAsia="de-DE"/>
        </w:rPr>
        <w:t>infinitum</w:t>
      </w:r>
      <w:proofErr w:type="spellEnd"/>
      <w:r w:rsidRPr="00230831">
        <w:rPr>
          <w:rFonts w:ascii="Verdana" w:eastAsia="Times New Roman" w:hAnsi="Verdana" w:cs="Arial"/>
          <w:color w:val="000000"/>
          <w:sz w:val="20"/>
          <w:szCs w:val="20"/>
          <w:lang w:eastAsia="de-DE"/>
        </w:rPr>
        <w:t>.</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numPr>
          <w:ilvl w:val="0"/>
          <w:numId w:val="5"/>
        </w:numPr>
        <w:spacing w:before="100" w:beforeAutospacing="1" w:after="100" w:afterAutospacing="1" w:line="240" w:lineRule="auto"/>
        <w:rPr>
          <w:rFonts w:ascii="Arial" w:eastAsia="Times New Roman" w:hAnsi="Arial" w:cs="Arial"/>
          <w:color w:val="666666"/>
          <w:sz w:val="18"/>
          <w:szCs w:val="18"/>
          <w:lang w:eastAsia="de-DE"/>
        </w:rPr>
      </w:pPr>
      <w:hyperlink r:id="rId22" w:tgtFrame="" w:history="1">
        <w:r w:rsidRPr="00230831">
          <w:rPr>
            <w:rFonts w:ascii="Arial" w:eastAsia="Times New Roman" w:hAnsi="Arial" w:cs="Arial"/>
            <w:b/>
            <w:bCs/>
            <w:color w:val="EEAC20"/>
            <w:sz w:val="20"/>
            <w:szCs w:val="20"/>
            <w:u w:val="single"/>
            <w:lang w:eastAsia="de-DE"/>
          </w:rPr>
          <w:t>Warum ist etwas?</w:t>
        </w:r>
      </w:hyperlink>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Arial" w:eastAsia="Times New Roman" w:hAnsi="Arial" w:cs="Arial"/>
          <w:color w:val="666666"/>
          <w:sz w:val="18"/>
          <w:szCs w:val="18"/>
          <w:lang w:eastAsia="de-DE"/>
        </w:rPr>
        <w:t> </w:t>
      </w:r>
    </w:p>
    <w:p w:rsidR="00230831" w:rsidRPr="00230831" w:rsidRDefault="00230831" w:rsidP="00230831">
      <w:pPr>
        <w:spacing w:after="0" w:line="270" w:lineRule="atLeast"/>
        <w:rPr>
          <w:rFonts w:ascii="Arial" w:eastAsia="Times New Roman" w:hAnsi="Arial" w:cs="Arial"/>
          <w:color w:val="666666"/>
          <w:sz w:val="18"/>
          <w:szCs w:val="18"/>
          <w:lang w:eastAsia="de-DE"/>
        </w:rPr>
      </w:pPr>
      <w:r w:rsidRPr="00230831">
        <w:rPr>
          <w:rFonts w:ascii="Verdana" w:eastAsia="Times New Roman" w:hAnsi="Verdana" w:cs="Arial"/>
          <w:color w:val="000000"/>
          <w:sz w:val="20"/>
          <w:szCs w:val="20"/>
          <w:lang w:eastAsia="de-DE"/>
        </w:rPr>
        <w:t>Bildquelle </w:t>
      </w:r>
      <w:r w:rsidRPr="00230831">
        <w:rPr>
          <w:rFonts w:ascii="Verdana" w:eastAsia="Times New Roman" w:hAnsi="Verdana" w:cs="Arial"/>
          <w:i/>
          <w:iCs/>
          <w:color w:val="000000"/>
          <w:sz w:val="20"/>
          <w:szCs w:val="20"/>
          <w:lang w:eastAsia="de-DE"/>
        </w:rPr>
        <w:t>(Billardkugeln)</w:t>
      </w:r>
      <w:r w:rsidRPr="00230831">
        <w:rPr>
          <w:rFonts w:ascii="Verdana" w:eastAsia="Times New Roman" w:hAnsi="Verdana" w:cs="Arial"/>
          <w:color w:val="000000"/>
          <w:sz w:val="20"/>
          <w:szCs w:val="20"/>
          <w:lang w:eastAsia="de-DE"/>
        </w:rPr>
        <w:t>:</w:t>
      </w:r>
      <w:r w:rsidRPr="00230831">
        <w:rPr>
          <w:rFonts w:ascii="Arial" w:eastAsia="Times New Roman" w:hAnsi="Arial" w:cs="Arial"/>
          <w:color w:val="666666"/>
          <w:sz w:val="18"/>
          <w:szCs w:val="18"/>
          <w:lang w:eastAsia="de-DE"/>
        </w:rPr>
        <w:t> </w:t>
      </w:r>
      <w:hyperlink r:id="rId23" w:history="1">
        <w:r w:rsidRPr="00230831">
          <w:rPr>
            <w:rFonts w:ascii="Verdana" w:eastAsia="Times New Roman" w:hAnsi="Verdana" w:cs="Arial"/>
            <w:color w:val="00FF00"/>
            <w:sz w:val="20"/>
            <w:szCs w:val="20"/>
            <w:u w:val="single"/>
            <w:lang w:eastAsia="de-DE"/>
          </w:rPr>
          <w:t>http://de.wikipedia.org/wiki/Datei:Billiards_balls.jpg</w:t>
        </w:r>
      </w:hyperlink>
    </w:p>
    <w:bookmarkEnd w:id="0"/>
    <w:p w:rsidR="000D65A0" w:rsidRDefault="00230831"/>
    <w:sectPr w:rsidR="000D65A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Gisha">
    <w:altName w:val="Segoe UI"/>
    <w:charset w:val="00"/>
    <w:family w:val="swiss"/>
    <w:pitch w:val="variable"/>
    <w:sig w:usb0="00000000" w:usb1="40000042"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570DE"/>
    <w:multiLevelType w:val="multilevel"/>
    <w:tmpl w:val="A376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023FC9"/>
    <w:multiLevelType w:val="multilevel"/>
    <w:tmpl w:val="803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B6F83"/>
    <w:multiLevelType w:val="multilevel"/>
    <w:tmpl w:val="AB963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DA2A4D"/>
    <w:multiLevelType w:val="multilevel"/>
    <w:tmpl w:val="E7F0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06C6B"/>
    <w:multiLevelType w:val="multilevel"/>
    <w:tmpl w:val="35F0B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31"/>
    <w:rsid w:val="001B7903"/>
    <w:rsid w:val="00230831"/>
    <w:rsid w:val="00B91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5AF5D-FEAC-4445-AF5B-96F1896BB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2308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230831"/>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3083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230831"/>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2308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230831"/>
    <w:rPr>
      <w:b/>
      <w:bCs/>
    </w:rPr>
  </w:style>
  <w:style w:type="paragraph" w:styleId="KeinLeerraum">
    <w:name w:val="No Spacing"/>
    <w:basedOn w:val="Standard"/>
    <w:uiPriority w:val="1"/>
    <w:qFormat/>
    <w:rsid w:val="0023083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230831"/>
    <w:rPr>
      <w:i/>
      <w:iCs/>
    </w:rPr>
  </w:style>
  <w:style w:type="character" w:styleId="Hyperlink">
    <w:name w:val="Hyperlink"/>
    <w:basedOn w:val="Absatz-Standardschriftart"/>
    <w:uiPriority w:val="99"/>
    <w:semiHidden/>
    <w:unhideWhenUsed/>
    <w:rsid w:val="002308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pereaudepls.de/was-kann-ich-wissen/wissenschaftsphilosophie/falsifikationismus/" TargetMode="External"/><Relationship Id="rId13" Type="http://schemas.openxmlformats.org/officeDocument/2006/relationships/hyperlink" Target="https://www.sapereaudepls.de/einzeldisziplinen/intelligenzforschung/" TargetMode="External"/><Relationship Id="rId18" Type="http://schemas.openxmlformats.org/officeDocument/2006/relationships/hyperlink" Target="https://www.sapereaudepls.de/was-kann-ich-wissen/skeptizismus/letztbegr%C3%BCndung/" TargetMode="External"/><Relationship Id="rId3" Type="http://schemas.openxmlformats.org/officeDocument/2006/relationships/settings" Target="settings.xml"/><Relationship Id="rId21" Type="http://schemas.openxmlformats.org/officeDocument/2006/relationships/hyperlink" Target="https://www.sapereaudepls.de/einzeldisziplinen/weltformel/weltformel/" TargetMode="External"/><Relationship Id="rId7" Type="http://schemas.openxmlformats.org/officeDocument/2006/relationships/hyperlink" Target="http://www.zeit.de/1967/03/wasser-das-nach-oben-fliesst" TargetMode="External"/><Relationship Id="rId12" Type="http://schemas.openxmlformats.org/officeDocument/2006/relationships/hyperlink" Target="https://www.sapereaudepls.de/einzeldisziplinen/kunst/" TargetMode="External"/><Relationship Id="rId17" Type="http://schemas.openxmlformats.org/officeDocument/2006/relationships/hyperlink" Target="https://www.sapereaudepls.de/sonstiges/raum-zeit/zeitpfei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apereaudepls.de/einzeldisziplinen/relativit%C3%A4tstheorie/lichtkonstante/" TargetMode="External"/><Relationship Id="rId20" Type="http://schemas.openxmlformats.org/officeDocument/2006/relationships/hyperlink" Target="https://www.sapereaudepls.de/einzeldisziplinen/physik/"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https://www.sapereaudepls.de/sonstiges/wissenschaft/pseudowissenschaf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sapereaudepls.de/einzeldisziplinen/relativit%C3%A4tstheorie/lichtkonstante/" TargetMode="External"/><Relationship Id="rId23" Type="http://schemas.openxmlformats.org/officeDocument/2006/relationships/hyperlink" Target="http://de.wikipedia.org/wiki/Datei:Billiards_balls.jpg" TargetMode="External"/><Relationship Id="rId10" Type="http://schemas.openxmlformats.org/officeDocument/2006/relationships/hyperlink" Target="https://www.sapereaudepls.de/was-kann-ich-wissen/wissenschaftsphilosophie/" TargetMode="External"/><Relationship Id="rId19" Type="http://schemas.openxmlformats.org/officeDocument/2006/relationships/hyperlink" Target="https://www.sapereaudepls.de/einzeldisziplinen/weltformel/quantengravitation/"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https://www.sapereaudepls.de/einzeldisziplinen/quantenmechanik/interpretationen-der-quantenmechanik/" TargetMode="External"/><Relationship Id="rId22" Type="http://schemas.openxmlformats.org/officeDocument/2006/relationships/hyperlink" Target="https://www.sapereaudepls.de/sonstiges/entwicklung-allen-seins/warum-ist-%C3%BCberhaupt-etwas-und-nicht-vielmehr-nich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1759</Words>
  <Characters>11088</Characters>
  <Application>Microsoft Office Word</Application>
  <DocSecurity>0</DocSecurity>
  <Lines>92</Lines>
  <Paragraphs>25</Paragraphs>
  <ScaleCrop>false</ScaleCrop>
  <Company/>
  <LinksUpToDate>false</LinksUpToDate>
  <CharactersWithSpaces>12822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Heinle</dc:creator>
  <cp:keywords/>
  <dc:description/>
  <cp:lastModifiedBy>Johannes Heinle</cp:lastModifiedBy>
  <cp:revision>1</cp:revision>
  <dcterms:created xsi:type="dcterms:W3CDTF">2019-05-13T21:37:00Z</dcterms:created>
  <dcterms:modified xsi:type="dcterms:W3CDTF">2019-05-13T21:37:00Z</dcterms:modified>
</cp:coreProperties>
</file>